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D11" w:rsidRPr="00FB4300" w:rsidRDefault="003B453B" w:rsidP="001E5A68">
      <w:pPr>
        <w:spacing w:after="0" w:line="240" w:lineRule="auto"/>
        <w:ind w:left="-1134"/>
        <w:jc w:val="center"/>
        <w:rPr>
          <w:rFonts w:ascii="Times New Roman" w:hAnsi="Times New Roman" w:cs="Times New Roman"/>
          <w:b/>
          <w:sz w:val="28"/>
          <w:szCs w:val="28"/>
          <w:lang w:val="kk-KZ"/>
        </w:rPr>
      </w:pPr>
      <w:r w:rsidRPr="003B453B">
        <w:rPr>
          <w:rFonts w:ascii="Times New Roman" w:hAnsi="Times New Roman" w:cs="Times New Roman"/>
          <w:b/>
          <w:sz w:val="28"/>
          <w:szCs w:val="28"/>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45pt;height:781.85pt" o:ole="">
            <v:imagedata r:id="rId5" o:title=""/>
          </v:shape>
          <o:OLEObject Type="Embed" ProgID="AcroExch.Document.7" ShapeID="_x0000_i1025" DrawAspect="Content" ObjectID="_1779114213" r:id="rId6"/>
        </w:object>
      </w:r>
      <w:r w:rsidR="007A0D11" w:rsidRPr="00FB4300">
        <w:rPr>
          <w:rFonts w:ascii="Times New Roman" w:hAnsi="Times New Roman" w:cs="Times New Roman"/>
          <w:b/>
          <w:sz w:val="28"/>
          <w:szCs w:val="28"/>
          <w:lang w:val="kk-KZ"/>
        </w:rPr>
        <w:t>202</w:t>
      </w:r>
      <w:r w:rsidR="007D00BE" w:rsidRPr="00FB4300">
        <w:rPr>
          <w:rFonts w:ascii="Times New Roman" w:hAnsi="Times New Roman" w:cs="Times New Roman"/>
          <w:b/>
          <w:sz w:val="28"/>
          <w:szCs w:val="28"/>
          <w:lang w:val="kk-KZ"/>
        </w:rPr>
        <w:t>3</w:t>
      </w:r>
      <w:r w:rsidR="007A0D11" w:rsidRPr="00FB4300">
        <w:rPr>
          <w:rFonts w:ascii="Times New Roman" w:hAnsi="Times New Roman" w:cs="Times New Roman"/>
          <w:b/>
          <w:sz w:val="28"/>
          <w:szCs w:val="28"/>
          <w:lang w:val="kk-KZ"/>
        </w:rPr>
        <w:t>-202</w:t>
      </w:r>
      <w:r w:rsidR="007D00BE" w:rsidRPr="00FB4300">
        <w:rPr>
          <w:rFonts w:ascii="Times New Roman" w:hAnsi="Times New Roman" w:cs="Times New Roman"/>
          <w:b/>
          <w:sz w:val="28"/>
          <w:szCs w:val="28"/>
          <w:lang w:val="kk-KZ"/>
        </w:rPr>
        <w:t>4</w:t>
      </w:r>
      <w:r w:rsidR="007A0D11" w:rsidRPr="00FB4300">
        <w:rPr>
          <w:rFonts w:ascii="Times New Roman" w:hAnsi="Times New Roman" w:cs="Times New Roman"/>
          <w:b/>
          <w:sz w:val="28"/>
          <w:szCs w:val="28"/>
          <w:lang w:val="kk-KZ"/>
        </w:rPr>
        <w:t xml:space="preserve"> оқу жылына арналған </w:t>
      </w:r>
      <w:r w:rsidR="007D00BE" w:rsidRPr="00FB4300">
        <w:rPr>
          <w:rFonts w:ascii="Times New Roman" w:hAnsi="Times New Roman" w:cs="Times New Roman"/>
          <w:b/>
          <w:sz w:val="28"/>
          <w:szCs w:val="28"/>
          <w:lang w:val="kk-KZ"/>
        </w:rPr>
        <w:t xml:space="preserve">ересек және мектепалды </w:t>
      </w:r>
      <w:r w:rsidR="007A0D11" w:rsidRPr="00FB4300">
        <w:rPr>
          <w:rFonts w:ascii="Times New Roman" w:hAnsi="Times New Roman" w:cs="Times New Roman"/>
          <w:b/>
          <w:sz w:val="28"/>
          <w:szCs w:val="28"/>
          <w:lang w:val="kk-KZ"/>
        </w:rPr>
        <w:t>тобының</w:t>
      </w:r>
      <w:r w:rsidR="00FB4300">
        <w:rPr>
          <w:rFonts w:ascii="Times New Roman" w:hAnsi="Times New Roman" w:cs="Times New Roman"/>
          <w:b/>
          <w:sz w:val="28"/>
          <w:szCs w:val="28"/>
          <w:lang w:val="kk-KZ"/>
        </w:rPr>
        <w:t xml:space="preserve"> </w:t>
      </w:r>
      <w:r w:rsidR="007A0D11" w:rsidRPr="00FB4300">
        <w:rPr>
          <w:rFonts w:ascii="Times New Roman" w:hAnsi="Times New Roman" w:cs="Times New Roman"/>
          <w:b/>
          <w:sz w:val="28"/>
          <w:szCs w:val="28"/>
          <w:lang w:val="kk-KZ"/>
        </w:rPr>
        <w:t xml:space="preserve">«Робототехника» </w:t>
      </w:r>
      <w:r w:rsidR="007D00BE" w:rsidRPr="00FB4300">
        <w:rPr>
          <w:rFonts w:ascii="Times New Roman" w:hAnsi="Times New Roman" w:cs="Times New Roman"/>
          <w:b/>
          <w:sz w:val="28"/>
          <w:szCs w:val="28"/>
          <w:lang w:val="kk-KZ"/>
        </w:rPr>
        <w:t>үйірмесі</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center"/>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Түсінік хаты</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     </w:t>
      </w:r>
      <w:r w:rsid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«Робототехника» үйірмесінің басты мақсаты  балалардың ғылыми-техникалық шығармашылығын дамыту.       </w:t>
      </w:r>
      <w:r w:rsidR="007D00BE" w:rsidRPr="00FB4300">
        <w:rPr>
          <w:rFonts w:ascii="Times New Roman" w:hAnsi="Times New Roman" w:cs="Times New Roman"/>
          <w:color w:val="000000" w:themeColor="text1"/>
          <w:sz w:val="28"/>
          <w:szCs w:val="28"/>
          <w:lang w:val="kk-KZ"/>
        </w:rPr>
        <w:t>Балалар</w:t>
      </w:r>
      <w:r w:rsidRPr="00FB4300">
        <w:rPr>
          <w:rFonts w:ascii="Times New Roman" w:hAnsi="Times New Roman" w:cs="Times New Roman"/>
          <w:color w:val="000000" w:themeColor="text1"/>
          <w:sz w:val="28"/>
          <w:szCs w:val="28"/>
          <w:lang w:val="kk-KZ"/>
        </w:rPr>
        <w:t xml:space="preserve"> үйірме жұмыстарының барысында әртүрлі есептерді шығару үшін роботтардың үлгілерін әзірлейді, оларды жасау техникасын бағдарламалайды және роботтар құрастырады.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Бұл бағдарлама 4 пен 6 жас аралығындағы балаларға арналған.  Курстың теориялық материалдары практикалық бөлігімен сәйкестендірілген. </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 </w:t>
      </w:r>
      <w:r w:rsidR="007D00BE" w:rsidRPr="00FB4300">
        <w:rPr>
          <w:rFonts w:ascii="Times New Roman" w:hAnsi="Times New Roman" w:cs="Times New Roman"/>
          <w:color w:val="000000" w:themeColor="text1"/>
          <w:sz w:val="28"/>
          <w:szCs w:val="28"/>
          <w:lang w:val="kk-KZ"/>
        </w:rPr>
        <w:t>Балалар</w:t>
      </w:r>
      <w:r w:rsidRPr="00FB4300">
        <w:rPr>
          <w:rFonts w:ascii="Times New Roman" w:hAnsi="Times New Roman" w:cs="Times New Roman"/>
          <w:color w:val="000000" w:themeColor="text1"/>
          <w:sz w:val="28"/>
          <w:szCs w:val="28"/>
          <w:lang w:val="kk-KZ"/>
        </w:rPr>
        <w:t xml:space="preserve"> 2 немесе 4 адамнан тұратын топта жұмыс жасап, роботтарды жинақтайды және тестілеуден өткізеді. Нәтижесінде балалар өз жобаларын жүзеге асыра алады.</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Құрастыру барлық мектепке дейінгі жас кезеңдерінде қарапайымнан күрделіге өту негізінде қолжетімді ойын формасында жүргізіледі. Құрастыру әрекеті бас пен қолдың бірдей жұмыс істеуіне мүмкіндік туғызады, сонымен қатар мидың екі жартысы жұмыс істейді, ол баланың жан-жақты дамуына әсер етеді. Бала ауызша есептеу мен санның құрамын біліп, қарапайым арифметикалық әрекеттер жасайды. Үйірме жұмысы техникалық өнім-моделін өз бетінше әзірлеу бойынша логикалық ойлауының дамуына, білік пен дағдыларының дамуына ықпал етеді. </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Қарапайым кубиктерден бала бірте-бірте қарапайым геометриялық фигуралардан тұратын конструкторларға ауысады, содан кейін алғашқы механизмдер мен бағдарламаланатын конструкторлар пайда болады, бағдарламалау компьютердің арқасында ғана емес, сонымен қатар арнайы бағдарламалар негізінде жасалады.</w:t>
      </w:r>
    </w:p>
    <w:p w:rsidR="007A0D11" w:rsidRPr="00FB4300" w:rsidRDefault="007A0D11" w:rsidP="00FB4300">
      <w:pPr>
        <w:spacing w:after="0" w:line="240" w:lineRule="auto"/>
        <w:jc w:val="both"/>
        <w:rPr>
          <w:rFonts w:ascii="Times New Roman" w:hAnsi="Times New Roman" w:cs="Times New Roman"/>
          <w:color w:val="000000" w:themeColor="text1"/>
          <w:sz w:val="28"/>
          <w:szCs w:val="28"/>
          <w:lang w:val="kk-KZ"/>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Білім берудегі робототехника өз алдына жаңа, өзекті педагогикалық технологияны ұсынады. Робототехникалық құрал-жабдықты қолданумен балаларды оқыту бұл бір мезгілде ойын барысындағы оқыту мен техникалық шығармашылық болып тасбылады. Ол белсенді, жігерлі, өзін-өзі қамтамасыз ететін жаңа түрдегі адамдарды тәрбиелеуге ықпал етеді</w:t>
      </w:r>
      <w:r w:rsidR="007D00BE" w:rsidRPr="00FB4300">
        <w:rPr>
          <w:rFonts w:ascii="Times New Roman" w:hAnsi="Times New Roman" w:cs="Times New Roman"/>
          <w:color w:val="000000" w:themeColor="text1"/>
          <w:sz w:val="28"/>
          <w:szCs w:val="28"/>
          <w:lang w:val="kk-KZ"/>
        </w:rPr>
        <w:t>.</w:t>
      </w:r>
      <w:r w:rsidRPr="00FB4300">
        <w:rPr>
          <w:rFonts w:ascii="Times New Roman" w:hAnsi="Times New Roman" w:cs="Times New Roman"/>
          <w:color w:val="000000" w:themeColor="text1"/>
          <w:sz w:val="28"/>
          <w:szCs w:val="28"/>
          <w:lang w:val="kk-KZ"/>
        </w:rPr>
        <w:t xml:space="preserve"> Білім берудің міндеті балаға өзінің әлеуетін ашу қабілетін жеңілдететін ортаны қалыптастыру болып табылады, ал осы орта арқылы қоршаған ортаны танып білуге мүмкіндік</w:t>
      </w:r>
      <w:r w:rsidR="007D00BE" w:rsidRPr="00FB4300">
        <w:rPr>
          <w:rFonts w:ascii="Times New Roman" w:hAnsi="Times New Roman" w:cs="Times New Roman"/>
          <w:color w:val="000000" w:themeColor="text1"/>
          <w:sz w:val="28"/>
          <w:szCs w:val="28"/>
          <w:lang w:val="kk-KZ"/>
        </w:rPr>
        <w:t xml:space="preserve"> беруі керек. Үйірме жетекшісінің</w:t>
      </w:r>
      <w:r w:rsidRPr="00FB4300">
        <w:rPr>
          <w:rFonts w:ascii="Times New Roman" w:hAnsi="Times New Roman" w:cs="Times New Roman"/>
          <w:color w:val="000000" w:themeColor="text1"/>
          <w:sz w:val="28"/>
          <w:szCs w:val="28"/>
          <w:lang w:val="kk-KZ"/>
        </w:rPr>
        <w:t xml:space="preserve"> рөлі тиісті білім беру ортасын ұйымдастыру, жабдықтау және баланы танымға, жобалау-құрастыру қызметіне ынталандыру болуы тиіс. Конструктивті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іс-әрекеттің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негізгі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формаларына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мыналаржатады:</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бі</w:t>
      </w:r>
      <w:proofErr w:type="gramStart"/>
      <w:r w:rsidRPr="00FB4300">
        <w:rPr>
          <w:rFonts w:ascii="Times New Roman" w:hAnsi="Times New Roman" w:cs="Times New Roman"/>
          <w:color w:val="000000" w:themeColor="text1"/>
          <w:sz w:val="28"/>
          <w:szCs w:val="28"/>
        </w:rPr>
        <w:t>л</w:t>
      </w:r>
      <w:proofErr w:type="gramEnd"/>
      <w:r w:rsidRPr="00FB4300">
        <w:rPr>
          <w:rFonts w:ascii="Times New Roman" w:hAnsi="Times New Roman" w:cs="Times New Roman"/>
          <w:color w:val="000000" w:themeColor="text1"/>
          <w:sz w:val="28"/>
          <w:szCs w:val="28"/>
        </w:rPr>
        <w:t>імберушілік</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дербес</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жеке</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демалыс</w:t>
      </w:r>
      <w:proofErr w:type="spellEnd"/>
      <w:r w:rsidRPr="00FB4300">
        <w:rPr>
          <w:rFonts w:ascii="Times New Roman" w:hAnsi="Times New Roman" w:cs="Times New Roman"/>
          <w:color w:val="000000" w:themeColor="text1"/>
          <w:sz w:val="28"/>
          <w:szCs w:val="28"/>
        </w:rPr>
        <w:t>;</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r w:rsidRPr="00FB4300">
        <w:rPr>
          <w:rFonts w:ascii="Times New Roman" w:hAnsi="Times New Roman" w:cs="Times New Roman"/>
          <w:color w:val="000000" w:themeColor="text1"/>
          <w:sz w:val="28"/>
          <w:szCs w:val="28"/>
        </w:rPr>
        <w:t>түзету;</w:t>
      </w:r>
    </w:p>
    <w:p w:rsidR="007A0D11" w:rsidRPr="00FB4300" w:rsidRDefault="007A0D11" w:rsidP="00FB4300">
      <w:pPr>
        <w:numPr>
          <w:ilvl w:val="0"/>
          <w:numId w:val="1"/>
        </w:numPr>
        <w:tabs>
          <w:tab w:val="left" w:pos="720"/>
        </w:tabs>
        <w:spacing w:after="0" w:line="240" w:lineRule="auto"/>
        <w:ind w:hanging="360"/>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ересек</w:t>
      </w:r>
      <w:proofErr w:type="spellEnd"/>
      <w:r w:rsidRPr="00FB4300">
        <w:rPr>
          <w:rFonts w:ascii="Times New Roman" w:hAnsi="Times New Roman" w:cs="Times New Roman"/>
          <w:color w:val="000000" w:themeColor="text1"/>
          <w:sz w:val="28"/>
          <w:szCs w:val="28"/>
        </w:rPr>
        <w:t xml:space="preserve"> пен баланың</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бірлескен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шығармашылығы.</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lastRenderedPageBreak/>
        <w:t>Білім</w:t>
      </w:r>
      <w:proofErr w:type="spellEnd"/>
      <w:r w:rsidRPr="00FB4300">
        <w:rPr>
          <w:rFonts w:ascii="Times New Roman" w:hAnsi="Times New Roman" w:cs="Times New Roman"/>
          <w:color w:val="000000" w:themeColor="text1"/>
          <w:sz w:val="28"/>
          <w:szCs w:val="28"/>
        </w:rPr>
        <w:t xml:space="preserve"> беру әрекеті</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барысында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құрылысшылар, </w:t>
      </w:r>
      <w:proofErr w:type="spellStart"/>
      <w:r w:rsidRPr="00FB4300">
        <w:rPr>
          <w:rFonts w:ascii="Times New Roman" w:hAnsi="Times New Roman" w:cs="Times New Roman"/>
          <w:color w:val="000000" w:themeColor="text1"/>
          <w:sz w:val="28"/>
          <w:szCs w:val="28"/>
        </w:rPr>
        <w:t>архитекторлар</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болып</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ойнап</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олар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өз</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ойларын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іске</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асырғысы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келеді</w:t>
      </w:r>
      <w:proofErr w:type="spellEnd"/>
      <w:r w:rsidRPr="00FB4300">
        <w:rPr>
          <w:rFonts w:ascii="Times New Roman" w:hAnsi="Times New Roman" w:cs="Times New Roman"/>
          <w:color w:val="000000" w:themeColor="text1"/>
          <w:sz w:val="28"/>
          <w:szCs w:val="28"/>
        </w:rPr>
        <w:t>. Қарапайым</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фигуралардан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бастап</w:t>
      </w:r>
      <w:proofErr w:type="spellEnd"/>
      <w:r w:rsidRPr="00FB4300">
        <w:rPr>
          <w:rFonts w:ascii="Times New Roman" w:hAnsi="Times New Roman" w:cs="Times New Roman"/>
          <w:color w:val="000000" w:themeColor="text1"/>
          <w:sz w:val="28"/>
          <w:szCs w:val="28"/>
        </w:rPr>
        <w:t xml:space="preserve">, бала </w:t>
      </w:r>
      <w:proofErr w:type="spellStart"/>
      <w:r w:rsidRPr="00FB4300">
        <w:rPr>
          <w:rFonts w:ascii="Times New Roman" w:hAnsi="Times New Roman" w:cs="Times New Roman"/>
          <w:color w:val="000000" w:themeColor="text1"/>
          <w:sz w:val="28"/>
          <w:szCs w:val="28"/>
        </w:rPr>
        <w:t>одан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қарай</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жылжиды</w:t>
      </w:r>
      <w:proofErr w:type="spellEnd"/>
      <w:r w:rsidRPr="00FB4300">
        <w:rPr>
          <w:rFonts w:ascii="Times New Roman" w:hAnsi="Times New Roman" w:cs="Times New Roman"/>
          <w:color w:val="000000" w:themeColor="text1"/>
          <w:sz w:val="28"/>
          <w:szCs w:val="28"/>
        </w:rPr>
        <w:t>, ал өзінің</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жетістіктерін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көре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отырып</w:t>
      </w:r>
      <w:proofErr w:type="spellEnd"/>
      <w:r w:rsidRPr="00FB4300">
        <w:rPr>
          <w:rFonts w:ascii="Times New Roman" w:hAnsi="Times New Roman" w:cs="Times New Roman"/>
          <w:color w:val="000000" w:themeColor="text1"/>
          <w:sz w:val="28"/>
          <w:szCs w:val="28"/>
        </w:rPr>
        <w:t>, өзіне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деген</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сенімділікті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арттырып</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және</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келесі</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күрделі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жаттығу</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кезеңіне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көшеді.</w:t>
      </w:r>
    </w:p>
    <w:p w:rsidR="007A0D11" w:rsidRPr="00FB4300" w:rsidRDefault="007A0D11" w:rsidP="00FB4300">
      <w:pPr>
        <w:spacing w:after="0" w:line="240" w:lineRule="auto"/>
        <w:jc w:val="both"/>
        <w:rPr>
          <w:rFonts w:ascii="Times New Roman" w:hAnsi="Times New Roman" w:cs="Times New Roman"/>
          <w:color w:val="000000" w:themeColor="text1"/>
          <w:sz w:val="28"/>
          <w:szCs w:val="28"/>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r w:rsidRPr="00FB4300">
        <w:rPr>
          <w:rFonts w:ascii="Times New Roman" w:hAnsi="Times New Roman" w:cs="Times New Roman"/>
          <w:color w:val="000000" w:themeColor="text1"/>
          <w:sz w:val="28"/>
          <w:szCs w:val="28"/>
        </w:rPr>
        <w:t xml:space="preserve">Әдетте, робототехника </w:t>
      </w:r>
      <w:proofErr w:type="spellStart"/>
      <w:r w:rsidRPr="00FB4300">
        <w:rPr>
          <w:rFonts w:ascii="Times New Roman" w:hAnsi="Times New Roman" w:cs="Times New Roman"/>
          <w:color w:val="000000" w:themeColor="text1"/>
          <w:sz w:val="28"/>
          <w:szCs w:val="28"/>
        </w:rPr>
        <w:t>бойынша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құрастыру</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ойынмен</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аяқталып, </w:t>
      </w:r>
      <w:proofErr w:type="spellStart"/>
      <w:r w:rsidRPr="00FB4300">
        <w:rPr>
          <w:rFonts w:ascii="Times New Roman" w:hAnsi="Times New Roman" w:cs="Times New Roman"/>
          <w:color w:val="000000" w:themeColor="text1"/>
          <w:sz w:val="28"/>
          <w:szCs w:val="28"/>
        </w:rPr>
        <w:t>балалар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сюжеттік-рөлдік</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ойындарындағы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театрлық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қойылымдарында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роботтарды</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пайдаланады</w:t>
      </w:r>
      <w:proofErr w:type="spellEnd"/>
      <w:r w:rsidRPr="00FB4300">
        <w:rPr>
          <w:rFonts w:ascii="Times New Roman" w:hAnsi="Times New Roman" w:cs="Times New Roman"/>
          <w:color w:val="000000" w:themeColor="text1"/>
          <w:sz w:val="28"/>
          <w:szCs w:val="28"/>
        </w:rPr>
        <w:t>.</w:t>
      </w: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Конструкторлар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үйлесімді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және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жан-жақты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дамуына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байланысты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маңызды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міндеттерді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орындай</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алады</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Конструктілеу</w:t>
      </w:r>
      <w:proofErr w:type="spellEnd"/>
      <w:r w:rsidRPr="00FB4300">
        <w:rPr>
          <w:rFonts w:ascii="Times New Roman" w:hAnsi="Times New Roman" w:cs="Times New Roman"/>
          <w:color w:val="000000" w:themeColor="text1"/>
          <w:sz w:val="28"/>
          <w:szCs w:val="28"/>
        </w:rPr>
        <w:t xml:space="preserve"> мен робототехника </w:t>
      </w:r>
      <w:proofErr w:type="gramStart"/>
      <w:r w:rsidRPr="00FB4300">
        <w:rPr>
          <w:rFonts w:ascii="Times New Roman" w:hAnsi="Times New Roman" w:cs="Times New Roman"/>
          <w:color w:val="000000" w:themeColor="text1"/>
          <w:sz w:val="28"/>
          <w:szCs w:val="28"/>
        </w:rPr>
        <w:t>жа</w:t>
      </w:r>
      <w:proofErr w:type="gramEnd"/>
      <w:r w:rsidRPr="00FB4300">
        <w:rPr>
          <w:rFonts w:ascii="Times New Roman" w:hAnsi="Times New Roman" w:cs="Times New Roman"/>
          <w:color w:val="000000" w:themeColor="text1"/>
          <w:sz w:val="28"/>
          <w:szCs w:val="28"/>
        </w:rPr>
        <w:t>ңа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заманауи</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бағыт. Бұл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әрекеттің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тү</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сындарлы</w:t>
      </w:r>
      <w:proofErr w:type="spellEnd"/>
      <w:r w:rsidRPr="00FB4300">
        <w:rPr>
          <w:rFonts w:ascii="Times New Roman" w:hAnsi="Times New Roman" w:cs="Times New Roman"/>
          <w:color w:val="000000" w:themeColor="text1"/>
          <w:sz w:val="28"/>
          <w:szCs w:val="28"/>
        </w:rPr>
        <w:t>, шығармашылық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қабілеттерін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көрсетуге, ал балабақшаға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мектеп</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балаларды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техникалық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шығармашылыққа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тартуға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керемет</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мүмкіндік. Құрастыру мен робототехниканың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тартымды</w:t>
      </w:r>
      <w:proofErr w:type="spellEnd"/>
      <w:r w:rsidRPr="00FB4300">
        <w:rPr>
          <w:rFonts w:ascii="Times New Roman" w:hAnsi="Times New Roman" w:cs="Times New Roman"/>
          <w:color w:val="000000" w:themeColor="text1"/>
          <w:sz w:val="28"/>
          <w:szCs w:val="28"/>
        </w:rPr>
        <w:t>,</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ұтымдылығы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бір</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құрал-жабдықтың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балабақшаның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барлық</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тобында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қолданылуы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мүмкін, тек мақсаттары мен </w:t>
      </w:r>
      <w:proofErr w:type="spellStart"/>
      <w:r w:rsidRPr="00FB4300">
        <w:rPr>
          <w:rFonts w:ascii="Times New Roman" w:hAnsi="Times New Roman" w:cs="Times New Roman"/>
          <w:color w:val="000000" w:themeColor="text1"/>
          <w:sz w:val="28"/>
          <w:szCs w:val="28"/>
        </w:rPr>
        <w:t>міндеттері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жасына</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байланысты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 xml:space="preserve">өзгереді. </w:t>
      </w: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білім</w:t>
      </w:r>
      <w:proofErr w:type="spellEnd"/>
      <w:r w:rsidRPr="00FB4300">
        <w:rPr>
          <w:rFonts w:ascii="Times New Roman" w:hAnsi="Times New Roman" w:cs="Times New Roman"/>
          <w:color w:val="000000" w:themeColor="text1"/>
          <w:sz w:val="28"/>
          <w:szCs w:val="28"/>
        </w:rPr>
        <w:t xml:space="preserve"> беру </w:t>
      </w:r>
      <w:proofErr w:type="spellStart"/>
      <w:r w:rsidRPr="00FB4300">
        <w:rPr>
          <w:rFonts w:ascii="Times New Roman" w:hAnsi="Times New Roman" w:cs="Times New Roman"/>
          <w:color w:val="000000" w:themeColor="text1"/>
          <w:sz w:val="28"/>
          <w:szCs w:val="28"/>
        </w:rPr>
        <w:t>мекемесіндегі</w:t>
      </w:r>
      <w:proofErr w:type="spellEnd"/>
      <w:r w:rsidRPr="00FB4300">
        <w:rPr>
          <w:rFonts w:ascii="Times New Roman" w:hAnsi="Times New Roman" w:cs="Times New Roman"/>
          <w:color w:val="000000" w:themeColor="text1"/>
          <w:sz w:val="28"/>
          <w:szCs w:val="28"/>
        </w:rPr>
        <w:t xml:space="preserve"> робототехника </w:t>
      </w:r>
      <w:proofErr w:type="spellStart"/>
      <w:r w:rsidRPr="00FB4300">
        <w:rPr>
          <w:rFonts w:ascii="Times New Roman" w:hAnsi="Times New Roman" w:cs="Times New Roman"/>
          <w:color w:val="000000" w:themeColor="text1"/>
          <w:sz w:val="28"/>
          <w:szCs w:val="28"/>
        </w:rPr>
        <w:t>коммуникативтік</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қабілеттерін</w:t>
      </w:r>
      <w:r w:rsidR="007D00BE" w:rsidRPr="00FB4300">
        <w:rPr>
          <w:rFonts w:ascii="Times New Roman" w:hAnsi="Times New Roman" w:cs="Times New Roman"/>
          <w:color w:val="000000" w:themeColor="text1"/>
          <w:sz w:val="28"/>
          <w:szCs w:val="28"/>
          <w:lang w:val="kk-KZ"/>
        </w:rPr>
        <w:t xml:space="preserve"> </w:t>
      </w:r>
      <w:proofErr w:type="gramStart"/>
      <w:r w:rsidRPr="00FB4300">
        <w:rPr>
          <w:rFonts w:ascii="Times New Roman" w:hAnsi="Times New Roman" w:cs="Times New Roman"/>
          <w:color w:val="000000" w:themeColor="text1"/>
          <w:sz w:val="28"/>
          <w:szCs w:val="28"/>
        </w:rPr>
        <w:t>дамыту</w:t>
      </w:r>
      <w:proofErr w:type="gramEnd"/>
      <w:r w:rsidRPr="00FB4300">
        <w:rPr>
          <w:rFonts w:ascii="Times New Roman" w:hAnsi="Times New Roman" w:cs="Times New Roman"/>
          <w:color w:val="000000" w:themeColor="text1"/>
          <w:sz w:val="28"/>
          <w:szCs w:val="28"/>
        </w:rPr>
        <w:t>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ықпал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ететін</w:t>
      </w:r>
      <w:proofErr w:type="spellEnd"/>
      <w:r w:rsidRPr="00FB4300">
        <w:rPr>
          <w:rFonts w:ascii="Times New Roman" w:hAnsi="Times New Roman" w:cs="Times New Roman"/>
          <w:color w:val="000000" w:themeColor="text1"/>
          <w:sz w:val="28"/>
          <w:szCs w:val="28"/>
        </w:rPr>
        <w:t>, өзара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әрекеттесу</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дағдыларын</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дамытатын</w:t>
      </w:r>
      <w:proofErr w:type="spellEnd"/>
      <w:r w:rsidRPr="00FB4300">
        <w:rPr>
          <w:rFonts w:ascii="Times New Roman" w:hAnsi="Times New Roman" w:cs="Times New Roman"/>
          <w:color w:val="000000" w:themeColor="text1"/>
          <w:sz w:val="28"/>
          <w:szCs w:val="28"/>
        </w:rPr>
        <w:t xml:space="preserve">, </w:t>
      </w:r>
      <w:proofErr w:type="spellStart"/>
      <w:r w:rsidRPr="00FB4300">
        <w:rPr>
          <w:rFonts w:ascii="Times New Roman" w:hAnsi="Times New Roman" w:cs="Times New Roman"/>
          <w:color w:val="000000" w:themeColor="text1"/>
          <w:sz w:val="28"/>
          <w:szCs w:val="28"/>
        </w:rPr>
        <w:t>шешім</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қабылдаудағы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дербестікке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ие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болатын</w:t>
      </w:r>
      <w:proofErr w:type="spellEnd"/>
      <w:r w:rsidRPr="00FB4300">
        <w:rPr>
          <w:rFonts w:ascii="Times New Roman" w:hAnsi="Times New Roman" w:cs="Times New Roman"/>
          <w:color w:val="000000" w:themeColor="text1"/>
          <w:sz w:val="28"/>
          <w:szCs w:val="28"/>
        </w:rPr>
        <w:t>, балалардың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шығармашылық</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әлеуетін</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ашатын</w:t>
      </w:r>
      <w:proofErr w:type="spellEnd"/>
      <w:r w:rsidRPr="00FB4300">
        <w:rPr>
          <w:rFonts w:ascii="Times New Roman" w:hAnsi="Times New Roman" w:cs="Times New Roman"/>
          <w:color w:val="000000" w:themeColor="text1"/>
          <w:sz w:val="28"/>
          <w:szCs w:val="28"/>
        </w:rPr>
        <w:t xml:space="preserve"> 21 ғасыртехнологиясын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ұсынады.</w:t>
      </w:r>
    </w:p>
    <w:p w:rsidR="007A0D11" w:rsidRPr="00FB4300" w:rsidRDefault="007A0D11" w:rsidP="00FB4300">
      <w:pPr>
        <w:spacing w:after="0" w:line="240" w:lineRule="auto"/>
        <w:jc w:val="both"/>
        <w:rPr>
          <w:rFonts w:ascii="Times New Roman" w:hAnsi="Times New Roman" w:cs="Times New Roman"/>
          <w:color w:val="000000" w:themeColor="text1"/>
          <w:sz w:val="28"/>
          <w:szCs w:val="28"/>
        </w:rPr>
      </w:pPr>
    </w:p>
    <w:p w:rsidR="007A0D11" w:rsidRPr="00FB4300" w:rsidRDefault="007A0D11" w:rsidP="00FB4300">
      <w:pPr>
        <w:spacing w:after="0" w:line="240" w:lineRule="auto"/>
        <w:ind w:firstLine="566"/>
        <w:jc w:val="both"/>
        <w:rPr>
          <w:rFonts w:ascii="Times New Roman" w:hAnsi="Times New Roman" w:cs="Times New Roman"/>
          <w:color w:val="000000" w:themeColor="text1"/>
          <w:sz w:val="28"/>
          <w:szCs w:val="28"/>
        </w:rPr>
      </w:pP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дейінгі</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жастағы</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балаларды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жобалауға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жүйелі</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түрде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оқыту</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мектепке</w:t>
      </w:r>
      <w:proofErr w:type="spellEnd"/>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даярлауда</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үлкен</w:t>
      </w:r>
      <w:r w:rsidR="007D00BE" w:rsidRPr="00FB4300">
        <w:rPr>
          <w:rFonts w:ascii="Times New Roman" w:hAnsi="Times New Roman" w:cs="Times New Roman"/>
          <w:color w:val="000000" w:themeColor="text1"/>
          <w:sz w:val="28"/>
          <w:szCs w:val="28"/>
          <w:lang w:val="kk-KZ"/>
        </w:rPr>
        <w:t xml:space="preserve"> </w:t>
      </w:r>
      <w:proofErr w:type="gramStart"/>
      <w:r w:rsidRPr="00FB4300">
        <w:rPr>
          <w:rFonts w:ascii="Times New Roman" w:hAnsi="Times New Roman" w:cs="Times New Roman"/>
          <w:color w:val="000000" w:themeColor="text1"/>
          <w:sz w:val="28"/>
          <w:szCs w:val="28"/>
        </w:rPr>
        <w:t>р</w:t>
      </w:r>
      <w:proofErr w:type="gramEnd"/>
      <w:r w:rsidRPr="00FB4300">
        <w:rPr>
          <w:rFonts w:ascii="Times New Roman" w:hAnsi="Times New Roman" w:cs="Times New Roman"/>
          <w:color w:val="000000" w:themeColor="text1"/>
          <w:sz w:val="28"/>
          <w:szCs w:val="28"/>
        </w:rPr>
        <w:t>өл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атқарады. Бұл</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оқуға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қабілеттігін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қалыптастыруға, нәтижелерге</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қол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жеткізуге</w:t>
      </w:r>
      <w:proofErr w:type="spellEnd"/>
      <w:r w:rsidRPr="00FB4300">
        <w:rPr>
          <w:rFonts w:ascii="Times New Roman" w:hAnsi="Times New Roman" w:cs="Times New Roman"/>
          <w:color w:val="000000" w:themeColor="text1"/>
          <w:sz w:val="28"/>
          <w:szCs w:val="28"/>
        </w:rPr>
        <w:t>, айналасындағы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әлем</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туралы</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жаңа</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білі</w:t>
      </w:r>
      <w:proofErr w:type="gramStart"/>
      <w:r w:rsidRPr="00FB4300">
        <w:rPr>
          <w:rFonts w:ascii="Times New Roman" w:hAnsi="Times New Roman" w:cs="Times New Roman"/>
          <w:color w:val="000000" w:themeColor="text1"/>
          <w:sz w:val="28"/>
          <w:szCs w:val="28"/>
        </w:rPr>
        <w:t>м</w:t>
      </w:r>
      <w:proofErr w:type="spellEnd"/>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алу</w:t>
      </w:r>
      <w:proofErr w:type="gramEnd"/>
      <w:r w:rsidRPr="00FB4300">
        <w:rPr>
          <w:rFonts w:ascii="Times New Roman" w:hAnsi="Times New Roman" w:cs="Times New Roman"/>
          <w:color w:val="000000" w:themeColor="text1"/>
          <w:sz w:val="28"/>
          <w:szCs w:val="28"/>
        </w:rPr>
        <w:t xml:space="preserve">ға, </w:t>
      </w:r>
      <w:proofErr w:type="spellStart"/>
      <w:r w:rsidRPr="00FB4300">
        <w:rPr>
          <w:rFonts w:ascii="Times New Roman" w:hAnsi="Times New Roman" w:cs="Times New Roman"/>
          <w:color w:val="000000" w:themeColor="text1"/>
          <w:sz w:val="28"/>
          <w:szCs w:val="28"/>
        </w:rPr>
        <w:t>білім</w:t>
      </w:r>
      <w:proofErr w:type="spellEnd"/>
      <w:r w:rsidRPr="00FB4300">
        <w:rPr>
          <w:rFonts w:ascii="Times New Roman" w:hAnsi="Times New Roman" w:cs="Times New Roman"/>
          <w:color w:val="000000" w:themeColor="text1"/>
          <w:sz w:val="28"/>
          <w:szCs w:val="28"/>
        </w:rPr>
        <w:t xml:space="preserve"> беру қызметінің</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алғашқы</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алғышарттарын</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қалыптастыруға</w:t>
      </w:r>
      <w:r w:rsidR="007D00BE" w:rsidRP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rPr>
        <w:t>ықпал</w:t>
      </w:r>
      <w:r w:rsidR="007D00BE" w:rsidRPr="00FB4300">
        <w:rPr>
          <w:rFonts w:ascii="Times New Roman" w:hAnsi="Times New Roman" w:cs="Times New Roman"/>
          <w:color w:val="000000" w:themeColor="text1"/>
          <w:sz w:val="28"/>
          <w:szCs w:val="28"/>
          <w:lang w:val="kk-KZ"/>
        </w:rPr>
        <w:t xml:space="preserve"> </w:t>
      </w:r>
      <w:proofErr w:type="spellStart"/>
      <w:r w:rsidRPr="00FB4300">
        <w:rPr>
          <w:rFonts w:ascii="Times New Roman" w:hAnsi="Times New Roman" w:cs="Times New Roman"/>
          <w:color w:val="000000" w:themeColor="text1"/>
          <w:sz w:val="28"/>
          <w:szCs w:val="28"/>
        </w:rPr>
        <w:t>етеді</w:t>
      </w:r>
      <w:proofErr w:type="spellEnd"/>
      <w:r w:rsidRPr="00FB4300">
        <w:rPr>
          <w:rFonts w:ascii="Times New Roman" w:hAnsi="Times New Roman" w:cs="Times New Roman"/>
          <w:color w:val="000000" w:themeColor="text1"/>
          <w:sz w:val="28"/>
          <w:szCs w:val="28"/>
        </w:rPr>
        <w:t>.</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Мақсаты:</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Робототехника құрал-жабдықтар  көмегімен  пайдалы дағдылар мен ғылыми-техникалық бағыттағы креативті шығармашылық ойлауды ,  сонымен  қатар стандартты емес шешімдерді табу үшін ынталандыру  және мотивациялық потенциалды жеке тұлғаны қалыптастыру</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Міндеттері:</w:t>
      </w:r>
    </w:p>
    <w:p w:rsidR="007A0D11" w:rsidRPr="00FB4300" w:rsidRDefault="007A0D11" w:rsidP="00FB4300">
      <w:pPr>
        <w:numPr>
          <w:ilvl w:val="0"/>
          <w:numId w:val="2"/>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 xml:space="preserve">физика, ақпараттану, робототехникаға деген қызығушылықты дамыту. </w:t>
      </w:r>
    </w:p>
    <w:p w:rsidR="00FB4300" w:rsidRDefault="007A0D11" w:rsidP="00FB4300">
      <w:pPr>
        <w:numPr>
          <w:ilvl w:val="0"/>
          <w:numId w:val="2"/>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механикадағы конструкторлық есептерді шешудегі алғашқы</w:t>
      </w:r>
      <w:r w:rsidR="00FB4300">
        <w:rPr>
          <w:rFonts w:ascii="Times New Roman" w:hAnsi="Times New Roman" w:cs="Times New Roman"/>
          <w:color w:val="000000" w:themeColor="text1"/>
          <w:sz w:val="28"/>
          <w:szCs w:val="28"/>
          <w:lang w:val="kk-KZ"/>
        </w:rPr>
        <w:t xml:space="preserve"> </w:t>
      </w:r>
      <w:r w:rsidRPr="00FB4300">
        <w:rPr>
          <w:rFonts w:ascii="Times New Roman" w:hAnsi="Times New Roman" w:cs="Times New Roman"/>
          <w:color w:val="000000" w:themeColor="text1"/>
          <w:sz w:val="28"/>
          <w:szCs w:val="28"/>
          <w:lang w:val="kk-KZ"/>
        </w:rPr>
        <w:t xml:space="preserve">тәжірибені </w:t>
      </w:r>
      <w:r w:rsidR="00FB4300">
        <w:rPr>
          <w:rFonts w:ascii="Times New Roman" w:hAnsi="Times New Roman" w:cs="Times New Roman"/>
          <w:color w:val="000000" w:themeColor="text1"/>
          <w:sz w:val="28"/>
          <w:szCs w:val="28"/>
          <w:lang w:val="kk-KZ"/>
        </w:rPr>
        <w:t xml:space="preserve"> </w:t>
      </w:r>
    </w:p>
    <w:p w:rsidR="007A0D11" w:rsidRP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меңгеру дағдылары мен іскерліктерін қалыптастыру. </w:t>
      </w:r>
    </w:p>
    <w:p w:rsidR="00FB4300" w:rsidRDefault="007A0D11" w:rsidP="00FB4300">
      <w:pPr>
        <w:numPr>
          <w:ilvl w:val="0"/>
          <w:numId w:val="3"/>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шығармашылық қызметтің дамуы, әртүрлі жағдайларда оңтайлы</w:t>
      </w:r>
    </w:p>
    <w:p w:rsid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шешімдер қабылдаудағы дербестік, зейін, жедел жады, қиял, ойлауды </w:t>
      </w:r>
    </w:p>
    <w:p w:rsidR="007A0D11" w:rsidRPr="00FB4300" w:rsidRDefault="00FB4300" w:rsidP="00FB4300">
      <w:pPr>
        <w:spacing w:after="0" w:line="240" w:lineRule="auto"/>
        <w:ind w:left="284"/>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7A0D11" w:rsidRPr="00FB4300">
        <w:rPr>
          <w:rFonts w:ascii="Times New Roman" w:hAnsi="Times New Roman" w:cs="Times New Roman"/>
          <w:color w:val="000000" w:themeColor="text1"/>
          <w:sz w:val="28"/>
          <w:szCs w:val="28"/>
          <w:lang w:val="kk-KZ"/>
        </w:rPr>
        <w:t xml:space="preserve">қалыптастыру. </w:t>
      </w:r>
    </w:p>
    <w:p w:rsidR="007A0D11" w:rsidRPr="00FB4300" w:rsidRDefault="007A0D11" w:rsidP="00FB4300">
      <w:pPr>
        <w:numPr>
          <w:ilvl w:val="0"/>
          <w:numId w:val="3"/>
        </w:numPr>
        <w:spacing w:after="0" w:line="240" w:lineRule="auto"/>
        <w:ind w:left="284" w:firstLine="0"/>
        <w:jc w:val="both"/>
        <w:rPr>
          <w:rFonts w:ascii="Times New Roman" w:hAnsi="Times New Roman" w:cs="Times New Roman"/>
          <w:color w:val="000000" w:themeColor="text1"/>
          <w:sz w:val="28"/>
          <w:szCs w:val="28"/>
          <w:lang w:val="kk-KZ"/>
        </w:rPr>
      </w:pPr>
      <w:r w:rsidRPr="00FB4300">
        <w:rPr>
          <w:rFonts w:ascii="Times New Roman" w:hAnsi="Times New Roman" w:cs="Times New Roman"/>
          <w:color w:val="000000" w:themeColor="text1"/>
          <w:sz w:val="28"/>
          <w:szCs w:val="28"/>
          <w:lang w:val="kk-KZ"/>
        </w:rPr>
        <w:t>жауапкершілікке, жоғары мәдениеттілікке, ұқыптылыққа, коммуникативтік қабілеттіліккке тәрбиелеу.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lastRenderedPageBreak/>
        <w:t xml:space="preserve">Балалардың  дайыдығына қойлатын талаптар: </w:t>
      </w: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Жеке және топтық жұмыстарды ұйымдастыру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Топтасып жобалауға, мақсаттар қоюға, болжам жасап, оны дәлелдеуге, қажетті ақпаратты іздеуге, тәжірибелер жасап, атқарылған жұмыс нәтижелерін ұсынуға, талдау жасауға және жасаған жұмысын бағалау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 xml:space="preserve"> Жобаны шығармашылықпен қорғау</w:t>
      </w:r>
    </w:p>
    <w:p w:rsidR="007A0D11" w:rsidRPr="00FB4300" w:rsidRDefault="007A0D11" w:rsidP="00FB4300">
      <w:pPr>
        <w:numPr>
          <w:ilvl w:val="0"/>
          <w:numId w:val="4"/>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Диалог құруда/жазуда қажетті сөздік қорды пайдалануы үшін  жүйелі тілдік  қолдану</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 xml:space="preserve">Ұйымдастыру формасы: </w:t>
      </w:r>
      <w:r w:rsidRPr="00FB4300">
        <w:rPr>
          <w:rFonts w:ascii="Times New Roman" w:hAnsi="Times New Roman" w:cs="Times New Roman"/>
          <w:noProof/>
          <w:color w:val="000000" w:themeColor="text1"/>
          <w:sz w:val="28"/>
          <w:szCs w:val="28"/>
          <w:lang w:val="kk-KZ"/>
        </w:rPr>
        <w:t>дәріс,</w:t>
      </w:r>
      <w:r w:rsidR="00FB4300" w:rsidRPr="00FB4300">
        <w:rPr>
          <w:rFonts w:ascii="Times New Roman" w:hAnsi="Times New Roman" w:cs="Times New Roman"/>
          <w:noProof/>
          <w:color w:val="000000" w:themeColor="text1"/>
          <w:sz w:val="28"/>
          <w:szCs w:val="28"/>
          <w:lang w:val="kk-KZ"/>
        </w:rPr>
        <w:t xml:space="preserve"> </w:t>
      </w:r>
      <w:r w:rsidRPr="00FB4300">
        <w:rPr>
          <w:rFonts w:ascii="Times New Roman" w:hAnsi="Times New Roman" w:cs="Times New Roman"/>
          <w:noProof/>
          <w:color w:val="000000" w:themeColor="text1"/>
          <w:sz w:val="28"/>
          <w:szCs w:val="28"/>
          <w:lang w:val="kk-KZ"/>
        </w:rPr>
        <w:t>ойын,</w:t>
      </w:r>
      <w:r w:rsidR="00FB4300" w:rsidRPr="00FB4300">
        <w:rPr>
          <w:rFonts w:ascii="Times New Roman" w:hAnsi="Times New Roman" w:cs="Times New Roman"/>
          <w:noProof/>
          <w:color w:val="000000" w:themeColor="text1"/>
          <w:sz w:val="28"/>
          <w:szCs w:val="28"/>
          <w:lang w:val="kk-KZ"/>
        </w:rPr>
        <w:t xml:space="preserve"> </w:t>
      </w:r>
      <w:r w:rsidRPr="00FB4300">
        <w:rPr>
          <w:rFonts w:ascii="Times New Roman" w:hAnsi="Times New Roman" w:cs="Times New Roman"/>
          <w:noProof/>
          <w:color w:val="000000" w:themeColor="text1"/>
          <w:sz w:val="28"/>
          <w:szCs w:val="28"/>
          <w:lang w:val="kk-KZ"/>
        </w:rPr>
        <w:t>роботты құрастыру мен бағдарлама жазып шығуға, есептер шығару, топтық және жұптық жобалар жасау, жарыстар,топтық, зерттеушілік және эксперименталды жұмыстарды жасау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Оқытуды аяқтау формасы:</w:t>
      </w:r>
    </w:p>
    <w:p w:rsidR="007A0D11" w:rsidRPr="00FB4300"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Роботтарды жинастыру, модельдеу және құрастыру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Роботтардың таныстырылымы және сайысы.</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Жеңімпаздарды анықтау.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7A0D11" w:rsidRDefault="007A0D11" w:rsidP="00FB4300">
      <w:pPr>
        <w:spacing w:after="0" w:line="240" w:lineRule="auto"/>
        <w:jc w:val="both"/>
        <w:rPr>
          <w:rFonts w:ascii="Times New Roman" w:hAnsi="Times New Roman" w:cs="Times New Roman"/>
          <w:b/>
          <w:noProof/>
          <w:color w:val="000000" w:themeColor="text1"/>
          <w:sz w:val="28"/>
          <w:szCs w:val="28"/>
          <w:lang w:val="kk-KZ"/>
        </w:rPr>
      </w:pPr>
      <w:r w:rsidRPr="00FB4300">
        <w:rPr>
          <w:rFonts w:ascii="Times New Roman" w:hAnsi="Times New Roman" w:cs="Times New Roman"/>
          <w:b/>
          <w:noProof/>
          <w:color w:val="000000" w:themeColor="text1"/>
          <w:sz w:val="28"/>
          <w:szCs w:val="28"/>
          <w:lang w:val="kk-KZ"/>
        </w:rPr>
        <w:t>Күтілетін нәтиже:</w:t>
      </w: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Түрлі мақсаттағы міндеттерді жүзеге асыру  үшін роботтарды жобалау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Қарапайым роботтарды басқару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LEGO® MINDSTORMS® Education wedo 2.0, botley. бағдарламаларында жұмыс жасай алу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Шығармашылықпен жұмыс жасай білу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eastAsia="Calibri" w:hAnsi="Times New Roman" w:cs="Times New Roman"/>
          <w:noProof/>
          <w:color w:val="000000" w:themeColor="text1"/>
          <w:sz w:val="28"/>
          <w:szCs w:val="28"/>
          <w:lang w:val="kk-KZ"/>
        </w:rPr>
        <w:t>Құрастыру, модельдеу және бағдарламалау дағдыларын пайдалану адамның түрлі салалардағы қызметін жеңілдету және жақсартуға қажетті құрал-жабдықтар жасауға және тың ойларды пайдалану</w:t>
      </w:r>
    </w:p>
    <w:p w:rsidR="007A0D11" w:rsidRPr="00FB4300" w:rsidRDefault="007A0D11" w:rsidP="00FB4300">
      <w:pPr>
        <w:numPr>
          <w:ilvl w:val="0"/>
          <w:numId w:val="5"/>
        </w:numPr>
        <w:spacing w:after="0" w:line="240" w:lineRule="auto"/>
        <w:ind w:left="0"/>
        <w:jc w:val="both"/>
        <w:rPr>
          <w:rFonts w:ascii="Times New Roman" w:hAnsi="Times New Roman" w:cs="Times New Roman"/>
          <w:noProof/>
          <w:color w:val="000000" w:themeColor="text1"/>
          <w:sz w:val="28"/>
          <w:szCs w:val="28"/>
          <w:lang w:val="kk-KZ"/>
        </w:rPr>
      </w:pPr>
      <w:r w:rsidRPr="00FB4300">
        <w:rPr>
          <w:rFonts w:ascii="Times New Roman" w:hAnsi="Times New Roman" w:cs="Times New Roman"/>
          <w:noProof/>
          <w:color w:val="000000" w:themeColor="text1"/>
          <w:sz w:val="28"/>
          <w:szCs w:val="28"/>
          <w:lang w:val="kk-KZ"/>
        </w:rPr>
        <w:t>Құрастырғыштың ұсақ бөлшектерін қолдану арқылы балалардың саусактарының ұсақ қимылдарын  дамыту</w:t>
      </w:r>
    </w:p>
    <w:p w:rsidR="007A0D11" w:rsidRPr="00FB4300" w:rsidRDefault="007A0D11" w:rsidP="00FB4300">
      <w:pPr>
        <w:spacing w:after="0" w:line="240" w:lineRule="auto"/>
        <w:jc w:val="both"/>
        <w:rPr>
          <w:rFonts w:ascii="Times New Roman" w:hAnsi="Times New Roman" w:cs="Times New Roman"/>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FB4300" w:rsidRPr="00FB4300" w:rsidRDefault="00FB4300" w:rsidP="00FB4300">
      <w:pPr>
        <w:spacing w:after="0" w:line="240" w:lineRule="auto"/>
        <w:jc w:val="both"/>
        <w:rPr>
          <w:rFonts w:ascii="Times New Roman" w:hAnsi="Times New Roman" w:cs="Times New Roman"/>
          <w:b/>
          <w:noProof/>
          <w:color w:val="000000" w:themeColor="text1"/>
          <w:sz w:val="28"/>
          <w:szCs w:val="28"/>
          <w:lang w:val="kk-KZ"/>
        </w:rPr>
      </w:pPr>
    </w:p>
    <w:p w:rsidR="007A0D11" w:rsidRPr="0089332E" w:rsidRDefault="007A0D11" w:rsidP="007A0D11">
      <w:pPr>
        <w:spacing w:after="0"/>
        <w:jc w:val="center"/>
        <w:rPr>
          <w:rFonts w:ascii="Times New Roman" w:hAnsi="Times New Roman" w:cs="Times New Roman"/>
          <w:b/>
          <w:noProof/>
          <w:color w:val="000000" w:themeColor="text1"/>
          <w:sz w:val="28"/>
          <w:szCs w:val="28"/>
          <w:lang w:val="kk-KZ"/>
        </w:rPr>
      </w:pPr>
      <w:r w:rsidRPr="0089332E">
        <w:rPr>
          <w:rFonts w:ascii="Times New Roman" w:hAnsi="Times New Roman" w:cs="Times New Roman"/>
          <w:b/>
          <w:noProof/>
          <w:color w:val="000000" w:themeColor="text1"/>
          <w:sz w:val="28"/>
          <w:szCs w:val="28"/>
          <w:lang w:val="kk-KZ"/>
        </w:rPr>
        <w:lastRenderedPageBreak/>
        <w:t>Бағдарлама мазмұны</w:t>
      </w:r>
    </w:p>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tbl>
      <w:tblPr>
        <w:tblW w:w="0" w:type="auto"/>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6"/>
        <w:gridCol w:w="7419"/>
        <w:gridCol w:w="1701"/>
      </w:tblGrid>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w:t>
            </w:r>
          </w:p>
        </w:tc>
        <w:tc>
          <w:tcPr>
            <w:tcW w:w="7419"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rPr>
            </w:pPr>
            <w:r w:rsidRPr="0089332E">
              <w:rPr>
                <w:rFonts w:ascii="Times New Roman" w:eastAsia="Calibri" w:hAnsi="Times New Roman" w:cs="Times New Roman"/>
                <w:b/>
                <w:noProof/>
                <w:color w:val="000000" w:themeColor="text1"/>
                <w:sz w:val="28"/>
                <w:szCs w:val="28"/>
              </w:rPr>
              <w:t>Та</w:t>
            </w:r>
            <w:r w:rsidRPr="0089332E">
              <w:rPr>
                <w:rFonts w:ascii="Times New Roman" w:eastAsia="Calibri" w:hAnsi="Times New Roman" w:cs="Times New Roman"/>
                <w:b/>
                <w:noProof/>
                <w:color w:val="000000" w:themeColor="text1"/>
                <w:sz w:val="28"/>
                <w:szCs w:val="28"/>
                <w:lang w:val="kk-KZ"/>
              </w:rPr>
              <w:t>қ</w:t>
            </w:r>
            <w:r w:rsidRPr="0089332E">
              <w:rPr>
                <w:rFonts w:ascii="Times New Roman" w:eastAsia="Calibri" w:hAnsi="Times New Roman" w:cs="Times New Roman"/>
                <w:b/>
                <w:noProof/>
                <w:color w:val="000000" w:themeColor="text1"/>
                <w:sz w:val="28"/>
                <w:szCs w:val="28"/>
              </w:rPr>
              <w:t>ырыбы</w:t>
            </w:r>
          </w:p>
        </w:tc>
        <w:tc>
          <w:tcPr>
            <w:tcW w:w="1701"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b/>
                <w:noProof/>
                <w:color w:val="000000" w:themeColor="text1"/>
                <w:sz w:val="28"/>
                <w:szCs w:val="28"/>
                <w:lang w:val="kk-KZ"/>
              </w:rPr>
            </w:pPr>
            <w:r w:rsidRPr="0089332E">
              <w:rPr>
                <w:rFonts w:ascii="Times New Roman" w:eastAsia="Calibri" w:hAnsi="Times New Roman" w:cs="Times New Roman"/>
                <w:b/>
                <w:noProof/>
                <w:color w:val="000000" w:themeColor="text1"/>
                <w:sz w:val="28"/>
                <w:szCs w:val="28"/>
                <w:lang w:val="kk-KZ"/>
              </w:rPr>
              <w:t>сағат саны</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1</w:t>
            </w:r>
          </w:p>
        </w:tc>
        <w:tc>
          <w:tcPr>
            <w:tcW w:w="7419" w:type="dxa"/>
            <w:tcBorders>
              <w:top w:val="single" w:sz="4" w:space="0" w:color="auto"/>
              <w:left w:val="single" w:sz="4" w:space="0" w:color="auto"/>
              <w:bottom w:val="single" w:sz="4" w:space="0" w:color="auto"/>
              <w:right w:val="single" w:sz="4" w:space="0" w:color="auto"/>
            </w:tcBorders>
          </w:tcPr>
          <w:p w:rsidR="007A0D11" w:rsidRPr="000D381A"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en-US"/>
              </w:rPr>
              <w:t>STEAMPark</w:t>
            </w:r>
            <w:r>
              <w:rPr>
                <w:rFonts w:ascii="Times New Roman" w:eastAsia="Calibri" w:hAnsi="Times New Roman" w:cs="Times New Roman"/>
                <w:noProof/>
                <w:color w:val="000000" w:themeColor="text1"/>
                <w:sz w:val="28"/>
                <w:szCs w:val="28"/>
              </w:rPr>
              <w:t xml:space="preserve"> жина</w:t>
            </w:r>
            <w:r>
              <w:rPr>
                <w:rFonts w:ascii="Times New Roman" w:eastAsia="Calibri" w:hAnsi="Times New Roman" w:cs="Times New Roman"/>
                <w:noProof/>
                <w:color w:val="000000" w:themeColor="text1"/>
                <w:sz w:val="28"/>
                <w:szCs w:val="28"/>
                <w:lang w:val="kk-KZ"/>
              </w:rPr>
              <w:t>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1 </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2</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Жинақтың функционалдық мүмкіндіктерімен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3</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деңгей-төбешіктермен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0D381A"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4</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Бастапқы деңгей- жинақтың элементтерін суда жүргізу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hideMark/>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89332E">
              <w:rPr>
                <w:rFonts w:ascii="Times New Roman" w:eastAsia="Calibri" w:hAnsi="Times New Roman" w:cs="Times New Roman"/>
                <w:noProof/>
                <w:color w:val="000000" w:themeColor="text1"/>
                <w:sz w:val="28"/>
                <w:szCs w:val="28"/>
                <w:lang w:val="kk-KZ"/>
              </w:rPr>
              <w:t>5</w:t>
            </w:r>
          </w:p>
        </w:tc>
        <w:tc>
          <w:tcPr>
            <w:tcW w:w="7419"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Негізгі деңгей-ықтималдылық болжау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89332E" w:rsidTr="00B76D21">
        <w:tc>
          <w:tcPr>
            <w:tcW w:w="616" w:type="dxa"/>
            <w:tcBorders>
              <w:top w:val="single" w:sz="4" w:space="0" w:color="auto"/>
              <w:left w:val="single" w:sz="4" w:space="0" w:color="auto"/>
              <w:bottom w:val="single" w:sz="4" w:space="0" w:color="auto"/>
              <w:right w:val="single" w:sz="4" w:space="0" w:color="auto"/>
            </w:tcBorders>
          </w:tcPr>
          <w:p w:rsidR="007A0D11" w:rsidRPr="0089332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Негізгі деңгей-Саханалық өнер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 -Тістегершікпен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Күрделі деңгей-</w:t>
            </w:r>
            <w:r w:rsidRPr="00650EE1">
              <w:rPr>
                <w:rFonts w:ascii="Times New Roman" w:eastAsia="Calibri" w:hAnsi="Times New Roman" w:cs="Times New Roman"/>
                <w:noProof/>
                <w:color w:val="000000" w:themeColor="text1"/>
                <w:sz w:val="28"/>
                <w:szCs w:val="28"/>
                <w:lang w:val="kk-KZ"/>
              </w:rPr>
              <w:t>Тізбекті реакциялар</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Pr="0089332E"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650EE1"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9</w:t>
            </w:r>
          </w:p>
        </w:tc>
        <w:tc>
          <w:tcPr>
            <w:tcW w:w="7419" w:type="dxa"/>
            <w:tcBorders>
              <w:top w:val="single" w:sz="4" w:space="0" w:color="auto"/>
              <w:left w:val="single" w:sz="4" w:space="0" w:color="auto"/>
              <w:bottom w:val="single" w:sz="4" w:space="0" w:color="auto"/>
              <w:right w:val="single" w:sz="4" w:space="0" w:color="auto"/>
            </w:tcBorders>
          </w:tcPr>
          <w:p w:rsidR="007A0D11" w:rsidRPr="00DB3803"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 бағдарламалаушы» 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Жасыл,қызыл кубиктардың жұмысымен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Көк,сары,ақ кубиктердің жұмыс жасау принциптерімен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526572"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Цикл түсінігін қалыптастыру мақсатында темір жолымен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Балалардың эмоциялық көңіл күйімен жұмыс жасау үшін кейіпкерлермен жұмыс жасау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Балалардың идеяларын жүзеге асыру мақсатында музыка әуендерін қолдану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Pr>
                <w:rFonts w:ascii="Times New Roman" w:eastAsia="Calibri" w:hAnsi="Times New Roman" w:cs="Times New Roman"/>
                <w:noProof/>
                <w:color w:val="000000" w:themeColor="text1"/>
                <w:sz w:val="28"/>
                <w:szCs w:val="28"/>
                <w:lang w:val="kk-KZ"/>
              </w:rPr>
              <w:t>15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STEM Code &amp; Go® Robot Mouse Activity</w:t>
            </w:r>
            <w:r>
              <w:rPr>
                <w:rFonts w:ascii="Times New Roman" w:eastAsia="Calibri" w:hAnsi="Times New Roman" w:cs="Times New Roman"/>
                <w:noProof/>
                <w:color w:val="000000" w:themeColor="text1"/>
                <w:sz w:val="28"/>
                <w:szCs w:val="28"/>
                <w:lang w:val="kk-KZ"/>
              </w:rPr>
              <w:t xml:space="preserve"> ойынын ойнау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16</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Балаларға </w:t>
            </w:r>
            <w:r w:rsidRPr="00B773F2">
              <w:rPr>
                <w:rFonts w:ascii="Times New Roman" w:eastAsia="Calibri" w:hAnsi="Times New Roman" w:cs="Times New Roman"/>
                <w:noProof/>
                <w:color w:val="000000" w:themeColor="text1"/>
                <w:sz w:val="28"/>
                <w:szCs w:val="28"/>
                <w:lang w:val="kk-KZ"/>
              </w:rPr>
              <w:t>Code &amp; Go® Robot Mouse Activity</w:t>
            </w:r>
            <w:r>
              <w:rPr>
                <w:rFonts w:ascii="Times New Roman" w:eastAsia="Calibri" w:hAnsi="Times New Roman" w:cs="Times New Roman"/>
                <w:noProof/>
                <w:color w:val="000000" w:themeColor="text1"/>
                <w:sz w:val="28"/>
                <w:szCs w:val="28"/>
                <w:lang w:val="kk-KZ"/>
              </w:rPr>
              <w:t xml:space="preserve">  әрекеттерін түсіндіру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sidRPr="00B773F2">
              <w:rPr>
                <w:rFonts w:ascii="Times New Roman" w:eastAsia="Calibri" w:hAnsi="Times New Roman" w:cs="Times New Roman"/>
                <w:noProof/>
                <w:color w:val="000000" w:themeColor="text1"/>
                <w:sz w:val="28"/>
                <w:szCs w:val="28"/>
                <w:lang w:val="kk-KZ"/>
              </w:rPr>
              <w:t xml:space="preserve">Code &amp; Go® Robot Mouse Activity  </w:t>
            </w:r>
            <w:r>
              <w:rPr>
                <w:rFonts w:ascii="Times New Roman" w:eastAsia="Calibri" w:hAnsi="Times New Roman" w:cs="Times New Roman"/>
                <w:noProof/>
                <w:color w:val="000000" w:themeColor="text1"/>
                <w:sz w:val="28"/>
                <w:szCs w:val="28"/>
                <w:lang w:val="kk-KZ"/>
              </w:rPr>
              <w:t xml:space="preserve"> ірімшікке кедергілер арқылы  жету әрекеттерін қарастыру </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18</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rPr>
            </w:pPr>
            <w:r w:rsidRPr="00B773F2">
              <w:rPr>
                <w:rFonts w:ascii="Times New Roman" w:eastAsia="Calibri" w:hAnsi="Times New Roman" w:cs="Times New Roman"/>
                <w:noProof/>
                <w:color w:val="000000" w:themeColor="text1"/>
                <w:sz w:val="28"/>
                <w:szCs w:val="28"/>
              </w:rPr>
              <w:t>botley robot</w:t>
            </w:r>
            <w:r>
              <w:rPr>
                <w:rFonts w:ascii="Times New Roman" w:eastAsia="Calibri" w:hAnsi="Times New Roman" w:cs="Times New Roman"/>
                <w:noProof/>
                <w:color w:val="000000" w:themeColor="text1"/>
                <w:sz w:val="28"/>
                <w:szCs w:val="28"/>
              </w:rPr>
              <w:t xml:space="preserve">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19</w:t>
            </w:r>
          </w:p>
        </w:tc>
        <w:tc>
          <w:tcPr>
            <w:tcW w:w="7419" w:type="dxa"/>
            <w:tcBorders>
              <w:top w:val="single" w:sz="4" w:space="0" w:color="auto"/>
              <w:left w:val="single" w:sz="4" w:space="0" w:color="auto"/>
              <w:bottom w:val="single" w:sz="4" w:space="0" w:color="auto"/>
              <w:right w:val="single" w:sz="4" w:space="0" w:color="auto"/>
            </w:tcBorders>
          </w:tcPr>
          <w:p w:rsidR="007A0D11" w:rsidRPr="00B773F2"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Нысандарды тауып,оларды айналып өту әрекеттерін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Командаларды цикл тәсілімен бағдарламалаудыжүзеге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Кедергілер жолағынан бағдарлама құру арқылы  өту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Қара жолмен роботты өткізу бағдарлама құру арқылы жүзеге асыру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23</w:t>
            </w:r>
          </w:p>
        </w:tc>
        <w:tc>
          <w:tcPr>
            <w:tcW w:w="7419" w:type="dxa"/>
            <w:tcBorders>
              <w:top w:val="single" w:sz="4" w:space="0" w:color="auto"/>
              <w:left w:val="single" w:sz="4" w:space="0" w:color="auto"/>
              <w:bottom w:val="single" w:sz="4" w:space="0" w:color="auto"/>
              <w:right w:val="single" w:sz="4" w:space="0" w:color="auto"/>
            </w:tcBorders>
          </w:tcPr>
          <w:p w:rsidR="007A0D11" w:rsidRPr="0059791B" w:rsidRDefault="007A0D11" w:rsidP="00B76D21">
            <w:pPr>
              <w:spacing w:after="0" w:line="256" w:lineRule="auto"/>
              <w:rPr>
                <w:rFonts w:ascii="Times New Roman" w:eastAsia="Calibri" w:hAnsi="Times New Roman" w:cs="Times New Roman"/>
                <w:noProof/>
                <w:color w:val="000000" w:themeColor="text1"/>
                <w:sz w:val="28"/>
                <w:szCs w:val="28"/>
                <w:lang w:val="en-US"/>
              </w:rPr>
            </w:pPr>
            <w:r>
              <w:rPr>
                <w:rFonts w:ascii="Times New Roman" w:eastAsia="Calibri" w:hAnsi="Times New Roman" w:cs="Times New Roman"/>
                <w:noProof/>
                <w:color w:val="000000" w:themeColor="text1"/>
                <w:sz w:val="28"/>
                <w:szCs w:val="28"/>
                <w:lang w:val="en-US"/>
              </w:rPr>
              <w:t>Lego Wedo 2.0</w:t>
            </w:r>
            <w:r>
              <w:rPr>
                <w:rFonts w:ascii="Times New Roman" w:eastAsia="Calibri" w:hAnsi="Times New Roman" w:cs="Times New Roman"/>
                <w:noProof/>
                <w:color w:val="000000" w:themeColor="text1"/>
                <w:sz w:val="28"/>
                <w:szCs w:val="28"/>
                <w:lang w:val="kk-KZ"/>
              </w:rPr>
              <w:t>жинағымен танысу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24</w:t>
            </w:r>
          </w:p>
        </w:tc>
        <w:tc>
          <w:tcPr>
            <w:tcW w:w="7419" w:type="dxa"/>
            <w:tcBorders>
              <w:top w:val="single" w:sz="4" w:space="0" w:color="auto"/>
              <w:left w:val="single" w:sz="4" w:space="0" w:color="auto"/>
              <w:bottom w:val="single" w:sz="4" w:space="0" w:color="auto"/>
              <w:right w:val="single" w:sz="4" w:space="0" w:color="auto"/>
            </w:tcBorders>
          </w:tcPr>
          <w:p w:rsidR="007A0D11" w:rsidRPr="00674D0E"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Улитка-фонарик жобасын құру</w:t>
            </w:r>
          </w:p>
        </w:tc>
        <w:tc>
          <w:tcPr>
            <w:tcW w:w="1701" w:type="dxa"/>
            <w:tcBorders>
              <w:top w:val="single" w:sz="4" w:space="0" w:color="auto"/>
              <w:left w:val="single" w:sz="4" w:space="0" w:color="auto"/>
              <w:bottom w:val="single" w:sz="4" w:space="0" w:color="auto"/>
              <w:right w:val="single" w:sz="4" w:space="0" w:color="auto"/>
            </w:tcBorders>
            <w:vAlign w:val="center"/>
          </w:tcPr>
          <w:p w:rsidR="007A0D11" w:rsidRDefault="007A0D11" w:rsidP="00B76D21">
            <w:pPr>
              <w:spacing w:after="0" w:line="256" w:lineRule="auto"/>
              <w:jc w:val="center"/>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25</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Вентилятор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26</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Жылжымалы жерсерік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DB3803"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27</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Робот тыңшы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lastRenderedPageBreak/>
              <w:t>28</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 ғылыми жер үстіндегі көлік жобасын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29</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қозғалысын жүзеге асыратын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 30</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Майлоның иілуіне әсер ететін датчикпен жұмыс жасау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31</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 xml:space="preserve">Екі блокты қолданып жасалған біріккен жұмыс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32</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Тартылыс әрекетін жүзеге асыру робот құрастыру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33</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Жылдамдық  әрекетін машинаны жасау арқылы  жүзеге асыру</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616"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34</w:t>
            </w:r>
          </w:p>
        </w:tc>
        <w:tc>
          <w:tcPr>
            <w:tcW w:w="7419" w:type="dxa"/>
            <w:tcBorders>
              <w:top w:val="single" w:sz="4" w:space="0" w:color="auto"/>
              <w:left w:val="single" w:sz="4" w:space="0" w:color="auto"/>
              <w:bottom w:val="single" w:sz="4" w:space="0" w:color="auto"/>
              <w:right w:val="single" w:sz="4" w:space="0" w:color="auto"/>
            </w:tcBorders>
          </w:tcPr>
          <w:p w:rsidR="007A0D11" w:rsidRDefault="007A0D11" w:rsidP="00B76D21">
            <w:pPr>
              <w:spacing w:after="0" w:line="256" w:lineRule="auto"/>
              <w:rPr>
                <w:rFonts w:ascii="Times New Roman" w:eastAsia="Calibri" w:hAnsi="Times New Roman" w:cs="Times New Roman"/>
                <w:noProof/>
                <w:color w:val="000000" w:themeColor="text1"/>
                <w:sz w:val="28"/>
                <w:szCs w:val="28"/>
                <w:lang w:val="kk-KZ"/>
              </w:rPr>
            </w:pPr>
            <w:r>
              <w:rPr>
                <w:rFonts w:ascii="Times New Roman" w:eastAsia="Calibri" w:hAnsi="Times New Roman" w:cs="Times New Roman"/>
                <w:noProof/>
                <w:color w:val="000000" w:themeColor="text1"/>
                <w:sz w:val="28"/>
                <w:szCs w:val="28"/>
                <w:lang w:val="kk-KZ"/>
              </w:rPr>
              <w:t>Ғимараттары жасап,</w:t>
            </w:r>
            <w:r w:rsidR="00FB4300">
              <w:rPr>
                <w:rFonts w:ascii="Times New Roman" w:eastAsia="Calibri" w:hAnsi="Times New Roman" w:cs="Times New Roman"/>
                <w:noProof/>
                <w:color w:val="000000" w:themeColor="text1"/>
                <w:sz w:val="28"/>
                <w:szCs w:val="28"/>
                <w:lang w:val="kk-KZ"/>
              </w:rPr>
              <w:t xml:space="preserve"> </w:t>
            </w:r>
            <w:r>
              <w:rPr>
                <w:rFonts w:ascii="Times New Roman" w:eastAsia="Calibri" w:hAnsi="Times New Roman" w:cs="Times New Roman"/>
                <w:noProof/>
                <w:color w:val="000000" w:themeColor="text1"/>
                <w:sz w:val="28"/>
                <w:szCs w:val="28"/>
                <w:lang w:val="kk-KZ"/>
              </w:rPr>
              <w:t xml:space="preserve">бағдарламалау </w:t>
            </w:r>
          </w:p>
        </w:tc>
        <w:tc>
          <w:tcPr>
            <w:tcW w:w="1701" w:type="dxa"/>
            <w:tcBorders>
              <w:top w:val="single" w:sz="4" w:space="0" w:color="auto"/>
              <w:left w:val="single" w:sz="4" w:space="0" w:color="auto"/>
              <w:bottom w:val="single" w:sz="4" w:space="0" w:color="auto"/>
              <w:right w:val="single" w:sz="4" w:space="0" w:color="auto"/>
            </w:tcBorders>
          </w:tcPr>
          <w:p w:rsidR="007A0D11" w:rsidRDefault="007A0D11" w:rsidP="00B76D21">
            <w:pPr>
              <w:jc w:val="center"/>
            </w:pPr>
            <w:r w:rsidRPr="004F787B">
              <w:t>1</w:t>
            </w:r>
          </w:p>
        </w:tc>
      </w:tr>
      <w:tr w:rsidR="007A0D11" w:rsidRPr="00674D0E" w:rsidTr="00B76D21">
        <w:tc>
          <w:tcPr>
            <w:tcW w:w="9736" w:type="dxa"/>
            <w:gridSpan w:val="3"/>
            <w:tcBorders>
              <w:top w:val="single" w:sz="4" w:space="0" w:color="auto"/>
              <w:left w:val="single" w:sz="4" w:space="0" w:color="auto"/>
              <w:bottom w:val="single" w:sz="4" w:space="0" w:color="auto"/>
              <w:right w:val="single" w:sz="4" w:space="0" w:color="auto"/>
            </w:tcBorders>
          </w:tcPr>
          <w:p w:rsidR="007A0D11" w:rsidRPr="004F787B" w:rsidRDefault="007A0D11" w:rsidP="00B76D21">
            <w:r>
              <w:rPr>
                <w:rFonts w:ascii="Times New Roman" w:eastAsia="Calibri" w:hAnsi="Times New Roman" w:cs="Times New Roman"/>
                <w:noProof/>
                <w:color w:val="000000" w:themeColor="text1"/>
                <w:sz w:val="28"/>
                <w:szCs w:val="28"/>
                <w:lang w:val="kk-KZ"/>
              </w:rPr>
              <w:t>Барлығы: 34 сағат</w:t>
            </w:r>
          </w:p>
        </w:tc>
      </w:tr>
    </w:tbl>
    <w:p w:rsidR="007A0D11" w:rsidRPr="0089332E" w:rsidRDefault="007A0D11" w:rsidP="007A0D11">
      <w:pPr>
        <w:spacing w:after="0"/>
        <w:rPr>
          <w:rFonts w:ascii="Times New Roman" w:eastAsia="Calibri" w:hAnsi="Times New Roman" w:cs="Times New Roman"/>
          <w:noProof/>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7A0D11" w:rsidRPr="00650EE1" w:rsidRDefault="007A0D11" w:rsidP="007A0D11">
      <w:pPr>
        <w:spacing w:after="0"/>
        <w:rPr>
          <w:rFonts w:ascii="Times New Roman" w:hAnsi="Times New Roman" w:cs="Times New Roman"/>
          <w:color w:val="000000" w:themeColor="text1"/>
          <w:sz w:val="28"/>
          <w:szCs w:val="28"/>
          <w:lang w:val="kk-KZ"/>
        </w:rPr>
      </w:pPr>
    </w:p>
    <w:p w:rsidR="00A84969" w:rsidRDefault="00A84969"/>
    <w:sectPr w:rsidR="00A84969" w:rsidSect="00163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E1"/>
    <w:multiLevelType w:val="hybridMultilevel"/>
    <w:tmpl w:val="CE7613C0"/>
    <w:lvl w:ilvl="0" w:tplc="2952B6BA">
      <w:start w:val="1"/>
      <w:numFmt w:val="bullet"/>
      <w:lvlText w:val="-"/>
      <w:lvlJc w:val="left"/>
      <w:pPr>
        <w:ind w:left="0" w:firstLine="0"/>
      </w:pPr>
    </w:lvl>
    <w:lvl w:ilvl="1" w:tplc="8D5C7574">
      <w:numFmt w:val="decimal"/>
      <w:lvlText w:val=""/>
      <w:lvlJc w:val="left"/>
      <w:pPr>
        <w:ind w:left="0" w:firstLine="0"/>
      </w:pPr>
    </w:lvl>
    <w:lvl w:ilvl="2" w:tplc="87C87A18">
      <w:numFmt w:val="decimal"/>
      <w:lvlText w:val=""/>
      <w:lvlJc w:val="left"/>
      <w:pPr>
        <w:ind w:left="0" w:firstLine="0"/>
      </w:pPr>
    </w:lvl>
    <w:lvl w:ilvl="3" w:tplc="8EBC4A64">
      <w:numFmt w:val="decimal"/>
      <w:lvlText w:val=""/>
      <w:lvlJc w:val="left"/>
      <w:pPr>
        <w:ind w:left="0" w:firstLine="0"/>
      </w:pPr>
    </w:lvl>
    <w:lvl w:ilvl="4" w:tplc="56CEA364">
      <w:numFmt w:val="decimal"/>
      <w:lvlText w:val=""/>
      <w:lvlJc w:val="left"/>
      <w:pPr>
        <w:ind w:left="0" w:firstLine="0"/>
      </w:pPr>
    </w:lvl>
    <w:lvl w:ilvl="5" w:tplc="E5D6ED04">
      <w:numFmt w:val="decimal"/>
      <w:lvlText w:val=""/>
      <w:lvlJc w:val="left"/>
      <w:pPr>
        <w:ind w:left="0" w:firstLine="0"/>
      </w:pPr>
    </w:lvl>
    <w:lvl w:ilvl="6" w:tplc="7866436A">
      <w:numFmt w:val="decimal"/>
      <w:lvlText w:val=""/>
      <w:lvlJc w:val="left"/>
      <w:pPr>
        <w:ind w:left="0" w:firstLine="0"/>
      </w:pPr>
    </w:lvl>
    <w:lvl w:ilvl="7" w:tplc="B02E62CA">
      <w:numFmt w:val="decimal"/>
      <w:lvlText w:val=""/>
      <w:lvlJc w:val="left"/>
      <w:pPr>
        <w:ind w:left="0" w:firstLine="0"/>
      </w:pPr>
    </w:lvl>
    <w:lvl w:ilvl="8" w:tplc="47EC88A4">
      <w:numFmt w:val="decimal"/>
      <w:lvlText w:val=""/>
      <w:lvlJc w:val="left"/>
      <w:pPr>
        <w:ind w:left="0" w:firstLine="0"/>
      </w:pPr>
    </w:lvl>
  </w:abstractNum>
  <w:abstractNum w:abstractNumId="1">
    <w:nsid w:val="00B2493B"/>
    <w:multiLevelType w:val="hybridMultilevel"/>
    <w:tmpl w:val="0EA8B5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38700A8"/>
    <w:multiLevelType w:val="hybridMultilevel"/>
    <w:tmpl w:val="5838AF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72217BC"/>
    <w:multiLevelType w:val="hybridMultilevel"/>
    <w:tmpl w:val="65781C5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2CA0C2A"/>
    <w:multiLevelType w:val="hybridMultilevel"/>
    <w:tmpl w:val="2046A9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7A0D11"/>
    <w:rsid w:val="0016348C"/>
    <w:rsid w:val="001E5A68"/>
    <w:rsid w:val="003B453B"/>
    <w:rsid w:val="007A0D11"/>
    <w:rsid w:val="007D00BE"/>
    <w:rsid w:val="00A84969"/>
    <w:rsid w:val="00CF06C0"/>
    <w:rsid w:val="00FB43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4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Пользователь</cp:lastModifiedBy>
  <cp:revision>6</cp:revision>
  <cp:lastPrinted>2021-08-23T12:36:00Z</cp:lastPrinted>
  <dcterms:created xsi:type="dcterms:W3CDTF">2021-08-23T12:32:00Z</dcterms:created>
  <dcterms:modified xsi:type="dcterms:W3CDTF">2024-06-05T11:37:00Z</dcterms:modified>
</cp:coreProperties>
</file>