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1001" w:rsidRDefault="00AC1001" w:rsidP="00C620E9">
      <w:pPr>
        <w:pStyle w:val="a5"/>
        <w:jc w:val="center"/>
        <w:rPr>
          <w:rFonts w:ascii="Times New Roman" w:hAnsi="Times New Roman" w:cs="Times New Roman"/>
          <w:b/>
          <w:sz w:val="24"/>
          <w:szCs w:val="24"/>
          <w:lang w:val="kk-KZ" w:eastAsia="ar-SA"/>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62.75pt;margin-top:-23.8pt;width:417.75pt;height:590.7pt;z-index:-251656192">
            <v:imagedata r:id="rId6" o:title=""/>
          </v:shape>
          <o:OLEObject Type="Embed" ProgID="AcroExch.Document.7" ShapeID="_x0000_s1026" DrawAspect="Content" ObjectID="_1741693664" r:id="rId7"/>
        </w:pict>
      </w: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AC1001" w:rsidRDefault="00AC1001" w:rsidP="00C620E9">
      <w:pPr>
        <w:pStyle w:val="a5"/>
        <w:jc w:val="center"/>
        <w:rPr>
          <w:rFonts w:ascii="Times New Roman" w:hAnsi="Times New Roman" w:cs="Times New Roman"/>
          <w:b/>
          <w:sz w:val="24"/>
          <w:szCs w:val="24"/>
          <w:lang w:val="kk-KZ" w:eastAsia="ar-SA"/>
        </w:rPr>
      </w:pPr>
    </w:p>
    <w:p w:rsidR="00C620E9" w:rsidRPr="00DB7C50" w:rsidRDefault="00C620E9" w:rsidP="00C620E9">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eastAsia="ar-SA"/>
        </w:rPr>
        <w:lastRenderedPageBreak/>
        <w:t>2022-2023</w:t>
      </w:r>
      <w:r w:rsidRPr="00DB7C50">
        <w:rPr>
          <w:rFonts w:ascii="Times New Roman" w:hAnsi="Times New Roman" w:cs="Times New Roman"/>
          <w:b/>
          <w:sz w:val="24"/>
          <w:szCs w:val="24"/>
          <w:lang w:val="kk-KZ" w:eastAsia="ar-SA"/>
        </w:rPr>
        <w:t xml:space="preserve"> оқу жылына арналған мектепалды даярлық тобының «Музыка» ұйымдастырылған </w:t>
      </w:r>
      <w:r w:rsidRPr="00DB7C50">
        <w:rPr>
          <w:rFonts w:ascii="Times New Roman" w:hAnsi="Times New Roman" w:cs="Times New Roman"/>
          <w:b/>
          <w:sz w:val="24"/>
          <w:szCs w:val="24"/>
          <w:lang w:val="kk-KZ"/>
        </w:rPr>
        <w:t>іс-әрекет</w:t>
      </w:r>
      <w:r w:rsidRPr="00DB7C50">
        <w:rPr>
          <w:rFonts w:ascii="Times New Roman" w:hAnsi="Times New Roman" w:cs="Times New Roman"/>
          <w:b/>
          <w:sz w:val="24"/>
          <w:szCs w:val="24"/>
          <w:lang w:val="kk-KZ" w:eastAsia="ar-SA"/>
        </w:rPr>
        <w:t>інің  перспективтік жоспары</w:t>
      </w:r>
    </w:p>
    <w:tbl>
      <w:tblPr>
        <w:tblStyle w:val="a3"/>
        <w:tblW w:w="14455" w:type="dxa"/>
        <w:jc w:val="center"/>
        <w:tblInd w:w="-4217" w:type="dxa"/>
        <w:tblLayout w:type="fixed"/>
        <w:tblLook w:val="04E0"/>
      </w:tblPr>
      <w:tblGrid>
        <w:gridCol w:w="663"/>
        <w:gridCol w:w="709"/>
        <w:gridCol w:w="2410"/>
        <w:gridCol w:w="9781"/>
        <w:gridCol w:w="892"/>
      </w:tblGrid>
      <w:tr w:rsidR="00C620E9" w:rsidRPr="004C51E7" w:rsidTr="00DB52CD">
        <w:trPr>
          <w:trHeight w:val="772"/>
          <w:jc w:val="center"/>
        </w:trPr>
        <w:tc>
          <w:tcPr>
            <w:tcW w:w="663" w:type="dxa"/>
          </w:tcPr>
          <w:p w:rsidR="00C620E9" w:rsidRPr="004C51E7" w:rsidRDefault="00C620E9" w:rsidP="00A840B3">
            <w:pPr>
              <w:ind w:right="-248"/>
              <w:rPr>
                <w:rFonts w:ascii="Times New Roman" w:hAnsi="Times New Roman" w:cs="Times New Roman"/>
                <w:sz w:val="24"/>
                <w:szCs w:val="24"/>
                <w:lang w:val="kk-KZ"/>
              </w:rPr>
            </w:pPr>
          </w:p>
          <w:p w:rsidR="00C620E9" w:rsidRPr="004C51E7" w:rsidRDefault="00C620E9" w:rsidP="00A840B3">
            <w:pPr>
              <w:ind w:left="-117" w:right="-248"/>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t>№</w:t>
            </w:r>
          </w:p>
        </w:tc>
        <w:tc>
          <w:tcPr>
            <w:tcW w:w="709" w:type="dxa"/>
          </w:tcPr>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Айы</w:t>
            </w:r>
          </w:p>
        </w:tc>
        <w:tc>
          <w:tcPr>
            <w:tcW w:w="2410"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Тақырыбы</w:t>
            </w:r>
          </w:p>
        </w:tc>
        <w:tc>
          <w:tcPr>
            <w:tcW w:w="9781" w:type="dxa"/>
          </w:tcPr>
          <w:p w:rsidR="00C620E9" w:rsidRPr="004C51E7" w:rsidRDefault="00C620E9" w:rsidP="00A840B3">
            <w:pPr>
              <w:jc w:val="center"/>
              <w:rPr>
                <w:rFonts w:ascii="Times New Roman" w:eastAsia="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Ұйымдастырылған іс-әрекет міндеттері</w:t>
            </w:r>
          </w:p>
        </w:tc>
        <w:tc>
          <w:tcPr>
            <w:tcW w:w="892" w:type="dxa"/>
          </w:tcPr>
          <w:p w:rsidR="00C620E9" w:rsidRPr="004C51E7" w:rsidRDefault="00C620E9" w:rsidP="00A840B3">
            <w:pPr>
              <w:ind w:right="-110"/>
              <w:rPr>
                <w:rFonts w:ascii="Times New Roman" w:hAnsi="Times New Roman" w:cs="Times New Roman"/>
                <w:b/>
                <w:sz w:val="24"/>
                <w:szCs w:val="24"/>
                <w:lang w:val="kk-KZ"/>
              </w:rPr>
            </w:pPr>
          </w:p>
          <w:p w:rsidR="00C620E9" w:rsidRPr="004C51E7" w:rsidRDefault="00C620E9" w:rsidP="00A840B3">
            <w:pPr>
              <w:ind w:right="-110" w:hanging="108"/>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Саны</w:t>
            </w:r>
          </w:p>
        </w:tc>
      </w:tr>
      <w:tr w:rsidR="00C620E9" w:rsidRPr="004C51E7" w:rsidTr="004C51E7">
        <w:trPr>
          <w:trHeight w:val="1855"/>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1</w:t>
            </w:r>
          </w:p>
        </w:tc>
        <w:tc>
          <w:tcPr>
            <w:tcW w:w="709" w:type="dxa"/>
            <w:vMerge w:val="restart"/>
            <w:textDirection w:val="btLr"/>
          </w:tcPr>
          <w:p w:rsidR="00C620E9" w:rsidRPr="004C51E7" w:rsidRDefault="00C620E9" w:rsidP="00A840B3">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Қыркүйек</w:t>
            </w:r>
          </w:p>
        </w:tc>
        <w:tc>
          <w:tcPr>
            <w:tcW w:w="2410" w:type="dxa"/>
          </w:tcPr>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«Бәрін білгім келеді»</w:t>
            </w: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sz w:val="24"/>
                <w:szCs w:val="24"/>
                <w:lang w:val="kk-KZ"/>
              </w:rPr>
            </w:pPr>
          </w:p>
        </w:tc>
        <w:tc>
          <w:tcPr>
            <w:tcW w:w="9781"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Шығармалардың эмоционалдық мазмұнын ажырата алады. Ересектердің орындлауындағы музыкалық пьесаларды тыңдап ажырата алады.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Музыкалық-ырғақтық қимыл: </w:t>
            </w:r>
            <w:r w:rsidRPr="004C51E7">
              <w:rPr>
                <w:rFonts w:ascii="Times New Roman" w:hAnsi="Times New Roman" w:cs="Times New Roman"/>
                <w:bCs/>
                <w:sz w:val="24"/>
                <w:szCs w:val="24"/>
                <w:lang w:val="kk-KZ"/>
              </w:rPr>
              <w:t xml:space="preserve">Музыка сипатын анық ырғақтық жүріспен орындайды. . </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Билер:</w:t>
            </w:r>
            <w:r w:rsidRPr="004C51E7">
              <w:rPr>
                <w:rFonts w:ascii="Times New Roman" w:hAnsi="Times New Roman" w:cs="Times New Roman"/>
                <w:bCs/>
                <w:sz w:val="24"/>
                <w:szCs w:val="24"/>
                <w:lang w:val="kk-KZ"/>
              </w:rPr>
              <w:t>Әуеннің би сипатын сезіну арқылы жаңа элементтерді игереді.</w:t>
            </w:r>
          </w:p>
        </w:tc>
        <w:tc>
          <w:tcPr>
            <w:tcW w:w="892" w:type="dxa"/>
          </w:tcPr>
          <w:p w:rsidR="00C620E9" w:rsidRPr="004C51E7" w:rsidRDefault="00C620E9"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C620E9" w:rsidRPr="004C51E7" w:rsidTr="00DB52CD">
        <w:trPr>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2</w:t>
            </w:r>
          </w:p>
        </w:tc>
        <w:tc>
          <w:tcPr>
            <w:tcW w:w="709" w:type="dxa"/>
            <w:vMerge/>
          </w:tcPr>
          <w:p w:rsidR="00C620E9" w:rsidRPr="004C51E7" w:rsidRDefault="00C620E9" w:rsidP="00A840B3">
            <w:pPr>
              <w:jc w:val="center"/>
              <w:rPr>
                <w:rFonts w:ascii="Times New Roman" w:hAnsi="Times New Roman" w:cs="Times New Roman"/>
                <w:b/>
                <w:sz w:val="24"/>
                <w:szCs w:val="24"/>
                <w:lang w:val="kk-KZ"/>
              </w:rPr>
            </w:pPr>
          </w:p>
        </w:tc>
        <w:tc>
          <w:tcPr>
            <w:tcW w:w="2410" w:type="dxa"/>
          </w:tcPr>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«Әнші болғым келеді»</w:t>
            </w:r>
          </w:p>
        </w:tc>
        <w:tc>
          <w:tcPr>
            <w:tcW w:w="9781"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Әуеннің сипатын, көңіл-күйін әсерлі реңктерін ажырату.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Музыкалық-ырғақтық қимылдар:</w:t>
            </w:r>
            <w:r w:rsidRPr="004C51E7">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Билер:</w:t>
            </w:r>
            <w:r w:rsidRPr="004C51E7">
              <w:rPr>
                <w:rFonts w:ascii="Times New Roman" w:hAnsi="Times New Roman" w:cs="Times New Roman"/>
                <w:bCs/>
                <w:sz w:val="24"/>
                <w:szCs w:val="24"/>
                <w:lang w:val="kk-KZ"/>
              </w:rPr>
              <w:t xml:space="preserve">Би қимылдарының элеметтерін еркін орындайды. </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tc>
        <w:tc>
          <w:tcPr>
            <w:tcW w:w="892"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C620E9" w:rsidRPr="004C51E7" w:rsidTr="00DB52CD">
        <w:trPr>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3</w:t>
            </w:r>
          </w:p>
        </w:tc>
        <w:tc>
          <w:tcPr>
            <w:tcW w:w="709" w:type="dxa"/>
            <w:vMerge/>
          </w:tcPr>
          <w:p w:rsidR="00C620E9" w:rsidRPr="004C51E7" w:rsidRDefault="00C620E9" w:rsidP="00A840B3">
            <w:pPr>
              <w:jc w:val="center"/>
              <w:rPr>
                <w:rFonts w:ascii="Times New Roman" w:hAnsi="Times New Roman" w:cs="Times New Roman"/>
                <w:b/>
                <w:sz w:val="24"/>
                <w:szCs w:val="24"/>
                <w:lang w:val="kk-KZ"/>
              </w:rPr>
            </w:pPr>
          </w:p>
        </w:tc>
        <w:tc>
          <w:tcPr>
            <w:tcW w:w="2410"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«Дыбыстар әлемінде»</w:t>
            </w:r>
          </w:p>
        </w:tc>
        <w:tc>
          <w:tcPr>
            <w:tcW w:w="9781" w:type="dxa"/>
          </w:tcPr>
          <w:p w:rsidR="00C620E9" w:rsidRPr="004C51E7" w:rsidRDefault="00C620E9" w:rsidP="00A840B3">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 xml:space="preserve">Музыка тыңдау: </w:t>
            </w:r>
            <w:r w:rsidRPr="004C51E7">
              <w:rPr>
                <w:rFonts w:ascii="Times New Roman" w:hAnsi="Times New Roman" w:cs="Times New Roman"/>
                <w:bCs/>
                <w:iCs/>
                <w:sz w:val="24"/>
                <w:szCs w:val="24"/>
                <w:lang w:val="kk-KZ"/>
              </w:rPr>
              <w:t>Балалардың шығармашылық қабілеттерін, қоршаған ортаға эстетикалық қабілеттерін музыка арқылы дамиды.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Ән айту:</w:t>
            </w:r>
            <w:r w:rsidRPr="004C51E7">
              <w:rPr>
                <w:rFonts w:ascii="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Музыкалық-ырғақтық қимылдар: </w:t>
            </w:r>
            <w:r w:rsidRPr="004C51E7">
              <w:rPr>
                <w:rFonts w:ascii="Times New Roman" w:hAnsi="Times New Roman" w:cs="Times New Roman"/>
                <w:bCs/>
                <w:sz w:val="24"/>
                <w:szCs w:val="24"/>
                <w:lang w:val="kk-KZ"/>
              </w:rPr>
              <w:t xml:space="preserve">Музыка сипатын анық ырғақтық жүріспен орындайды. </w:t>
            </w:r>
          </w:p>
          <w:p w:rsidR="00C620E9" w:rsidRPr="004C51E7" w:rsidRDefault="00C620E9" w:rsidP="00A840B3">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tc>
        <w:tc>
          <w:tcPr>
            <w:tcW w:w="892" w:type="dxa"/>
          </w:tcPr>
          <w:p w:rsidR="00C620E9" w:rsidRPr="004C51E7" w:rsidRDefault="00C620E9"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C620E9" w:rsidRPr="004C51E7" w:rsidTr="00DB52CD">
        <w:trPr>
          <w:trHeight w:val="70"/>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4</w:t>
            </w:r>
          </w:p>
        </w:tc>
        <w:tc>
          <w:tcPr>
            <w:tcW w:w="709" w:type="dxa"/>
            <w:vMerge/>
          </w:tcPr>
          <w:p w:rsidR="00C620E9" w:rsidRPr="004C51E7" w:rsidRDefault="00C620E9" w:rsidP="00A840B3">
            <w:pPr>
              <w:jc w:val="center"/>
              <w:rPr>
                <w:rFonts w:ascii="Times New Roman" w:hAnsi="Times New Roman" w:cs="Times New Roman"/>
                <w:b/>
                <w:sz w:val="24"/>
                <w:szCs w:val="24"/>
                <w:lang w:val="kk-KZ"/>
              </w:rPr>
            </w:pPr>
          </w:p>
        </w:tc>
        <w:tc>
          <w:tcPr>
            <w:tcW w:w="2410"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«Музыкалық ойыншықтар»</w:t>
            </w:r>
          </w:p>
        </w:tc>
        <w:tc>
          <w:tcPr>
            <w:tcW w:w="9781"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 xml:space="preserve">Ересектердің орындауындағы музыкалық пьессалады танып, жоғарғы регистір, аспапатың дыбысталу тембірін ажарыта алады. </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Ән айту:</w:t>
            </w:r>
            <w:r w:rsidRPr="004C51E7">
              <w:rPr>
                <w:rFonts w:ascii="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Музыкалық-ырғақтық қимылдар:</w:t>
            </w:r>
            <w:r w:rsidRPr="004C51E7">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tc>
        <w:tc>
          <w:tcPr>
            <w:tcW w:w="892"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B7471F" w:rsidRPr="004C51E7" w:rsidRDefault="00B7471F">
      <w:pPr>
        <w:rPr>
          <w:rFonts w:ascii="Times New Roman" w:hAnsi="Times New Roman" w:cs="Times New Roman"/>
          <w:sz w:val="24"/>
          <w:szCs w:val="24"/>
        </w:rPr>
      </w:pPr>
    </w:p>
    <w:tbl>
      <w:tblPr>
        <w:tblStyle w:val="1"/>
        <w:tblW w:w="15726" w:type="dxa"/>
        <w:jc w:val="center"/>
        <w:tblInd w:w="-6350" w:type="dxa"/>
        <w:tblLayout w:type="fixed"/>
        <w:tblLook w:val="04E0"/>
      </w:tblPr>
      <w:tblGrid>
        <w:gridCol w:w="448"/>
        <w:gridCol w:w="783"/>
        <w:gridCol w:w="67"/>
        <w:gridCol w:w="1351"/>
        <w:gridCol w:w="67"/>
        <w:gridCol w:w="12265"/>
        <w:gridCol w:w="67"/>
        <w:gridCol w:w="611"/>
        <w:gridCol w:w="67"/>
      </w:tblGrid>
      <w:tr w:rsidR="00C620E9" w:rsidRPr="00C620E9" w:rsidTr="00A840B3">
        <w:trPr>
          <w:trHeight w:val="477"/>
          <w:jc w:val="center"/>
        </w:trPr>
        <w:tc>
          <w:tcPr>
            <w:tcW w:w="448" w:type="dxa"/>
          </w:tcPr>
          <w:p w:rsidR="00C620E9" w:rsidRPr="00C620E9" w:rsidRDefault="00C620E9" w:rsidP="00C620E9">
            <w:pPr>
              <w:ind w:left="-117" w:right="-248"/>
              <w:jc w:val="center"/>
              <w:rPr>
                <w:rFonts w:ascii="Times New Roman" w:hAnsi="Times New Roman" w:cs="Times New Roman"/>
                <w:sz w:val="24"/>
                <w:szCs w:val="24"/>
                <w:lang w:val="kk-KZ"/>
              </w:rPr>
            </w:pPr>
            <w:r w:rsidRPr="00C620E9">
              <w:rPr>
                <w:rFonts w:ascii="Times New Roman" w:hAnsi="Times New Roman" w:cs="Times New Roman"/>
                <w:sz w:val="24"/>
                <w:szCs w:val="24"/>
                <w:lang w:val="kk-KZ"/>
              </w:rPr>
              <w:lastRenderedPageBreak/>
              <w:t>№</w:t>
            </w:r>
          </w:p>
        </w:tc>
        <w:tc>
          <w:tcPr>
            <w:tcW w:w="850" w:type="dxa"/>
            <w:gridSpan w:val="2"/>
          </w:tcPr>
          <w:p w:rsidR="00C620E9" w:rsidRPr="00C620E9" w:rsidRDefault="00C620E9" w:rsidP="00C620E9">
            <w:pPr>
              <w:jc w:val="center"/>
              <w:rPr>
                <w:rFonts w:ascii="Times New Roman" w:hAnsi="Times New Roman" w:cs="Times New Roman"/>
                <w:b/>
                <w:sz w:val="24"/>
                <w:szCs w:val="24"/>
                <w:lang w:val="kk-KZ"/>
              </w:rPr>
            </w:pPr>
            <w:r w:rsidRPr="00C620E9">
              <w:rPr>
                <w:rFonts w:ascii="Times New Roman" w:hAnsi="Times New Roman" w:cs="Times New Roman"/>
                <w:b/>
                <w:sz w:val="24"/>
                <w:szCs w:val="24"/>
                <w:lang w:val="kk-KZ"/>
              </w:rPr>
              <w:t>Айы</w:t>
            </w:r>
          </w:p>
        </w:tc>
        <w:tc>
          <w:tcPr>
            <w:tcW w:w="1418" w:type="dxa"/>
            <w:gridSpan w:val="2"/>
          </w:tcPr>
          <w:p w:rsidR="00C620E9" w:rsidRPr="00C620E9" w:rsidRDefault="00C620E9" w:rsidP="00C620E9">
            <w:pPr>
              <w:jc w:val="center"/>
              <w:rPr>
                <w:rFonts w:ascii="Times New Roman" w:hAnsi="Times New Roman" w:cs="Times New Roman"/>
                <w:b/>
                <w:sz w:val="24"/>
                <w:szCs w:val="24"/>
                <w:lang w:val="kk-KZ"/>
              </w:rPr>
            </w:pPr>
            <w:r w:rsidRPr="00C620E9">
              <w:rPr>
                <w:rFonts w:ascii="Times New Roman" w:hAnsi="Times New Roman" w:cs="Times New Roman"/>
                <w:b/>
                <w:sz w:val="24"/>
                <w:szCs w:val="24"/>
                <w:lang w:val="kk-KZ"/>
              </w:rPr>
              <w:t>Тақырыбы</w:t>
            </w:r>
          </w:p>
        </w:tc>
        <w:tc>
          <w:tcPr>
            <w:tcW w:w="12332" w:type="dxa"/>
            <w:gridSpan w:val="2"/>
          </w:tcPr>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Calibri" w:hAnsi="Times New Roman" w:cs="Times New Roman"/>
                <w:b/>
                <w:sz w:val="24"/>
                <w:szCs w:val="24"/>
                <w:lang w:val="kk-KZ" w:eastAsia="en-US"/>
              </w:rPr>
              <w:t>Ұйымдастырылған іс-әрекет міндеттері:</w:t>
            </w:r>
          </w:p>
        </w:tc>
        <w:tc>
          <w:tcPr>
            <w:tcW w:w="678" w:type="dxa"/>
            <w:gridSpan w:val="2"/>
          </w:tcPr>
          <w:p w:rsidR="00C620E9" w:rsidRPr="00C620E9" w:rsidRDefault="00C620E9" w:rsidP="00C620E9">
            <w:pPr>
              <w:ind w:right="-110" w:hanging="108"/>
              <w:jc w:val="center"/>
              <w:rPr>
                <w:rFonts w:ascii="Times New Roman" w:hAnsi="Times New Roman" w:cs="Times New Roman"/>
                <w:b/>
                <w:sz w:val="24"/>
                <w:szCs w:val="24"/>
                <w:lang w:val="kk-KZ"/>
              </w:rPr>
            </w:pPr>
            <w:r w:rsidRPr="00C620E9">
              <w:rPr>
                <w:rFonts w:ascii="Times New Roman" w:hAnsi="Times New Roman" w:cs="Times New Roman"/>
                <w:b/>
                <w:sz w:val="24"/>
                <w:szCs w:val="24"/>
                <w:lang w:val="kk-KZ"/>
              </w:rPr>
              <w:t>Саны</w:t>
            </w:r>
          </w:p>
        </w:tc>
      </w:tr>
      <w:tr w:rsidR="00C620E9" w:rsidRPr="00C620E9" w:rsidTr="00DB52CD">
        <w:trPr>
          <w:gridAfter w:val="1"/>
          <w:wAfter w:w="67" w:type="dxa"/>
          <w:trHeight w:val="1778"/>
          <w:jc w:val="center"/>
        </w:trPr>
        <w:tc>
          <w:tcPr>
            <w:tcW w:w="448" w:type="dxa"/>
          </w:tcPr>
          <w:p w:rsidR="00C620E9" w:rsidRPr="00C620E9"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5</w:t>
            </w:r>
          </w:p>
        </w:tc>
        <w:tc>
          <w:tcPr>
            <w:tcW w:w="783" w:type="dxa"/>
            <w:vMerge w:val="restart"/>
            <w:textDirection w:val="btLr"/>
          </w:tcPr>
          <w:p w:rsidR="00C620E9" w:rsidRPr="00C620E9" w:rsidRDefault="00C620E9" w:rsidP="00C620E9">
            <w:pPr>
              <w:ind w:left="360" w:right="113"/>
              <w:rPr>
                <w:rFonts w:ascii="Times New Roman" w:hAnsi="Times New Roman" w:cs="Times New Roman"/>
                <w:b/>
                <w:sz w:val="24"/>
                <w:szCs w:val="24"/>
                <w:lang w:val="kk-KZ"/>
              </w:rPr>
            </w:pPr>
            <w:r w:rsidRPr="00C620E9">
              <w:rPr>
                <w:rFonts w:ascii="Times New Roman" w:hAnsi="Times New Roman" w:cs="Times New Roman"/>
                <w:b/>
                <w:sz w:val="24"/>
                <w:szCs w:val="24"/>
                <w:lang w:val="kk-KZ"/>
              </w:rPr>
              <w:t xml:space="preserve">                                                          Қазан</w:t>
            </w:r>
          </w:p>
        </w:tc>
        <w:tc>
          <w:tcPr>
            <w:tcW w:w="1418" w:type="dxa"/>
            <w:gridSpan w:val="2"/>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«Музыка әлеміне саяхат»</w:t>
            </w:r>
          </w:p>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sz w:val="24"/>
                <w:szCs w:val="24"/>
                <w:lang w:val="kk-KZ"/>
              </w:rPr>
            </w:pPr>
          </w:p>
        </w:tc>
        <w:tc>
          <w:tcPr>
            <w:tcW w:w="12332" w:type="dxa"/>
            <w:gridSpan w:val="2"/>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C620E9" w:rsidRPr="00C620E9" w:rsidRDefault="00C620E9" w:rsidP="00C620E9">
            <w:pPr>
              <w:rPr>
                <w:rFonts w:ascii="Times New Roman" w:eastAsia="Times New Roman" w:hAnsi="Times New Roman" w:cs="Times New Roman"/>
                <w:sz w:val="24"/>
                <w:szCs w:val="24"/>
                <w:lang w:val="kk-KZ"/>
              </w:rPr>
            </w:pPr>
          </w:p>
        </w:tc>
        <w:tc>
          <w:tcPr>
            <w:tcW w:w="678" w:type="dxa"/>
            <w:gridSpan w:val="2"/>
          </w:tcPr>
          <w:p w:rsidR="00C620E9" w:rsidRPr="00C620E9" w:rsidRDefault="00C620E9" w:rsidP="00C620E9">
            <w:pPr>
              <w:rPr>
                <w:rFonts w:ascii="Times New Roman" w:hAnsi="Times New Roman" w:cs="Times New Roman"/>
                <w:b/>
                <w:color w:val="FF0000"/>
                <w:sz w:val="24"/>
                <w:szCs w:val="24"/>
                <w:lang w:val="kk-KZ"/>
              </w:rPr>
            </w:pPr>
            <w:r w:rsidRPr="00C620E9">
              <w:rPr>
                <w:rFonts w:ascii="Times New Roman" w:hAnsi="Times New Roman" w:cs="Times New Roman"/>
                <w:sz w:val="24"/>
                <w:szCs w:val="24"/>
                <w:lang w:val="kk-KZ"/>
              </w:rPr>
              <w:t>2</w:t>
            </w:r>
          </w:p>
        </w:tc>
      </w:tr>
      <w:tr w:rsidR="00C620E9" w:rsidRPr="00C620E9" w:rsidTr="00DB52CD">
        <w:trPr>
          <w:gridAfter w:val="1"/>
          <w:wAfter w:w="67" w:type="dxa"/>
          <w:jc w:val="center"/>
        </w:trPr>
        <w:tc>
          <w:tcPr>
            <w:tcW w:w="448" w:type="dxa"/>
          </w:tcPr>
          <w:p w:rsidR="00C620E9" w:rsidRPr="00C620E9"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6</w:t>
            </w:r>
          </w:p>
        </w:tc>
        <w:tc>
          <w:tcPr>
            <w:tcW w:w="783" w:type="dxa"/>
            <w:vMerge/>
          </w:tcPr>
          <w:p w:rsidR="00C620E9" w:rsidRPr="00C620E9" w:rsidRDefault="00C620E9" w:rsidP="00C620E9">
            <w:pPr>
              <w:jc w:val="center"/>
              <w:rPr>
                <w:rFonts w:ascii="Times New Roman" w:hAnsi="Times New Roman" w:cs="Times New Roman"/>
                <w:b/>
                <w:sz w:val="24"/>
                <w:szCs w:val="24"/>
                <w:lang w:val="kk-KZ"/>
              </w:rPr>
            </w:pPr>
          </w:p>
        </w:tc>
        <w:tc>
          <w:tcPr>
            <w:tcW w:w="1418" w:type="dxa"/>
            <w:gridSpan w:val="2"/>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«Күзгі тамшылар»</w:t>
            </w:r>
          </w:p>
        </w:tc>
        <w:tc>
          <w:tcPr>
            <w:tcW w:w="12332" w:type="dxa"/>
            <w:gridSpan w:val="2"/>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С</w:t>
            </w:r>
            <w:proofErr w:type="spellStart"/>
            <w:r w:rsidRPr="00C620E9">
              <w:rPr>
                <w:rFonts w:ascii="Times New Roman" w:eastAsia="Times New Roman" w:hAnsi="Times New Roman" w:cs="Times New Roman"/>
                <w:color w:val="000000"/>
                <w:sz w:val="24"/>
                <w:szCs w:val="24"/>
              </w:rPr>
              <w:t>ептима</w:t>
            </w:r>
            <w:proofErr w:type="spellEnd"/>
            <w:r w:rsidRPr="00C620E9">
              <w:rPr>
                <w:rFonts w:ascii="Times New Roman" w:eastAsia="Times New Roman" w:hAnsi="Times New Roman" w:cs="Times New Roman"/>
                <w:color w:val="000000"/>
                <w:sz w:val="24"/>
                <w:szCs w:val="24"/>
              </w:rPr>
              <w:t xml:space="preserve"> мен терция </w:t>
            </w:r>
            <w:proofErr w:type="spellStart"/>
            <w:r w:rsidRPr="00C620E9">
              <w:rPr>
                <w:rFonts w:ascii="Times New Roman" w:eastAsia="Times New Roman" w:hAnsi="Times New Roman" w:cs="Times New Roman"/>
                <w:color w:val="000000"/>
                <w:sz w:val="24"/>
                <w:szCs w:val="24"/>
              </w:rPr>
              <w:t>дыбыстарын</w:t>
            </w:r>
            <w:proofErr w:type="spellEnd"/>
            <w:r w:rsidRPr="00C620E9">
              <w:rPr>
                <w:rFonts w:ascii="Times New Roman" w:eastAsia="Times New Roman" w:hAnsi="Times New Roman" w:cs="Times New Roman"/>
                <w:color w:val="000000"/>
                <w:sz w:val="24"/>
                <w:szCs w:val="24"/>
              </w:rPr>
              <w:t xml:space="preserve"> </w:t>
            </w:r>
            <w:proofErr w:type="spellStart"/>
            <w:r w:rsidRPr="00C620E9">
              <w:rPr>
                <w:rFonts w:ascii="Times New Roman" w:eastAsia="Times New Roman" w:hAnsi="Times New Roman" w:cs="Times New Roman"/>
                <w:color w:val="000000"/>
                <w:sz w:val="24"/>
                <w:szCs w:val="24"/>
              </w:rPr>
              <w:t>ажырату</w:t>
            </w:r>
            <w:proofErr w:type="spellEnd"/>
            <w:r w:rsidRPr="00C620E9">
              <w:rPr>
                <w:rFonts w:ascii="Times New Roman" w:eastAsia="Times New Roman" w:hAnsi="Times New Roman" w:cs="Times New Roman"/>
                <w:color w:val="000000"/>
                <w:sz w:val="24"/>
                <w:szCs w:val="24"/>
              </w:rPr>
              <w:t>,</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sidRPr="00C620E9">
              <w:rPr>
                <w:rFonts w:ascii="Times New Roman" w:eastAsia="Times New Roman" w:hAnsi="Times New Roman" w:cs="Times New Roman"/>
                <w:b/>
                <w:color w:val="000000"/>
                <w:sz w:val="24"/>
                <w:szCs w:val="24"/>
                <w:lang w:val="kk-KZ"/>
              </w:rPr>
              <w:t>Ойындар, хороводтар.</w:t>
            </w:r>
            <w:r w:rsidRPr="00C620E9">
              <w:rPr>
                <w:rFonts w:ascii="Times New Roman" w:eastAsia="Times New Roman" w:hAnsi="Times New Roman" w:cs="Times New Roman"/>
                <w:color w:val="000000"/>
                <w:sz w:val="24"/>
                <w:szCs w:val="24"/>
                <w:lang w:val="kk-KZ"/>
              </w:rPr>
              <w:t xml:space="preserve"> Музыка сипатына сәйкес ойын әрекеттерін орындау: </w:t>
            </w:r>
            <w:r w:rsidRPr="00C620E9">
              <w:rPr>
                <w:rFonts w:ascii="Times New Roman" w:eastAsia="Times New Roman" w:hAnsi="Times New Roman" w:cs="Times New Roman"/>
                <w:b/>
                <w:color w:val="000000"/>
                <w:sz w:val="24"/>
                <w:szCs w:val="24"/>
                <w:lang w:val="kk-KZ"/>
              </w:rPr>
              <w:t xml:space="preserve"> </w:t>
            </w:r>
            <w:r w:rsidRPr="00C620E9">
              <w:rPr>
                <w:rFonts w:ascii="Times New Roman" w:eastAsia="Times New Roman" w:hAnsi="Times New Roman" w:cs="Times New Roman"/>
                <w:color w:val="000000"/>
                <w:sz w:val="24"/>
                <w:szCs w:val="24"/>
                <w:lang w:val="kk-KZ"/>
              </w:rPr>
              <w:t xml:space="preserve"> </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tc>
        <w:tc>
          <w:tcPr>
            <w:tcW w:w="678" w:type="dxa"/>
            <w:gridSpan w:val="2"/>
          </w:tcPr>
          <w:p w:rsidR="00C620E9" w:rsidRPr="00C620E9" w:rsidRDefault="00C620E9" w:rsidP="00C620E9">
            <w:pPr>
              <w:rPr>
                <w:rFonts w:ascii="Times New Roman" w:hAnsi="Times New Roman" w:cs="Times New Roman"/>
                <w:b/>
                <w:sz w:val="24"/>
                <w:szCs w:val="24"/>
                <w:lang w:val="kk-KZ"/>
              </w:rPr>
            </w:pPr>
            <w:r w:rsidRPr="00C620E9">
              <w:rPr>
                <w:rFonts w:ascii="Times New Roman" w:hAnsi="Times New Roman" w:cs="Times New Roman"/>
                <w:b/>
                <w:sz w:val="24"/>
                <w:szCs w:val="24"/>
                <w:lang w:val="kk-KZ"/>
              </w:rPr>
              <w:t>2</w:t>
            </w:r>
          </w:p>
        </w:tc>
      </w:tr>
      <w:tr w:rsidR="00C620E9" w:rsidRPr="00C620E9" w:rsidTr="00DB52CD">
        <w:trPr>
          <w:gridAfter w:val="1"/>
          <w:wAfter w:w="67" w:type="dxa"/>
          <w:trHeight w:val="1411"/>
          <w:jc w:val="center"/>
        </w:trPr>
        <w:tc>
          <w:tcPr>
            <w:tcW w:w="448" w:type="dxa"/>
          </w:tcPr>
          <w:p w:rsidR="00C620E9" w:rsidRPr="00C620E9" w:rsidRDefault="00DB52CD"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7</w:t>
            </w:r>
          </w:p>
        </w:tc>
        <w:tc>
          <w:tcPr>
            <w:tcW w:w="783" w:type="dxa"/>
            <w:vMerge/>
          </w:tcPr>
          <w:p w:rsidR="00C620E9" w:rsidRPr="00C620E9" w:rsidRDefault="00C620E9" w:rsidP="00C620E9">
            <w:pPr>
              <w:jc w:val="center"/>
              <w:rPr>
                <w:rFonts w:ascii="Times New Roman" w:hAnsi="Times New Roman" w:cs="Times New Roman"/>
                <w:b/>
                <w:sz w:val="24"/>
                <w:szCs w:val="24"/>
                <w:lang w:val="kk-KZ"/>
              </w:rPr>
            </w:pPr>
          </w:p>
        </w:tc>
        <w:tc>
          <w:tcPr>
            <w:tcW w:w="1418" w:type="dxa"/>
            <w:gridSpan w:val="2"/>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«Күзгі көңіл-күй»</w:t>
            </w:r>
          </w:p>
        </w:tc>
        <w:tc>
          <w:tcPr>
            <w:tcW w:w="12332" w:type="dxa"/>
            <w:gridSpan w:val="2"/>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С</w:t>
            </w:r>
            <w:proofErr w:type="spellStart"/>
            <w:r w:rsidRPr="00C620E9">
              <w:rPr>
                <w:rFonts w:ascii="Times New Roman" w:eastAsia="Times New Roman" w:hAnsi="Times New Roman" w:cs="Times New Roman"/>
                <w:color w:val="000000"/>
                <w:sz w:val="24"/>
                <w:szCs w:val="24"/>
              </w:rPr>
              <w:t>ептима</w:t>
            </w:r>
            <w:proofErr w:type="spellEnd"/>
            <w:r w:rsidRPr="00C620E9">
              <w:rPr>
                <w:rFonts w:ascii="Times New Roman" w:eastAsia="Times New Roman" w:hAnsi="Times New Roman" w:cs="Times New Roman"/>
                <w:color w:val="000000"/>
                <w:sz w:val="24"/>
                <w:szCs w:val="24"/>
              </w:rPr>
              <w:t xml:space="preserve"> мен терция </w:t>
            </w:r>
            <w:proofErr w:type="spellStart"/>
            <w:r w:rsidRPr="00C620E9">
              <w:rPr>
                <w:rFonts w:ascii="Times New Roman" w:eastAsia="Times New Roman" w:hAnsi="Times New Roman" w:cs="Times New Roman"/>
                <w:color w:val="000000"/>
                <w:sz w:val="24"/>
                <w:szCs w:val="24"/>
              </w:rPr>
              <w:t>дыбыстарын</w:t>
            </w:r>
            <w:proofErr w:type="spellEnd"/>
            <w:r w:rsidRPr="00C620E9">
              <w:rPr>
                <w:rFonts w:ascii="Times New Roman" w:eastAsia="Times New Roman" w:hAnsi="Times New Roman" w:cs="Times New Roman"/>
                <w:color w:val="000000"/>
                <w:sz w:val="24"/>
                <w:szCs w:val="24"/>
              </w:rPr>
              <w:t xml:space="preserve"> </w:t>
            </w:r>
            <w:proofErr w:type="spellStart"/>
            <w:r w:rsidRPr="00C620E9">
              <w:rPr>
                <w:rFonts w:ascii="Times New Roman" w:eastAsia="Times New Roman" w:hAnsi="Times New Roman" w:cs="Times New Roman"/>
                <w:color w:val="000000"/>
                <w:sz w:val="24"/>
                <w:szCs w:val="24"/>
              </w:rPr>
              <w:t>ажырату</w:t>
            </w:r>
            <w:proofErr w:type="spellEnd"/>
            <w:r w:rsidRPr="00C620E9">
              <w:rPr>
                <w:rFonts w:ascii="Times New Roman" w:eastAsia="Times New Roman" w:hAnsi="Times New Roman" w:cs="Times New Roman"/>
                <w:color w:val="000000"/>
                <w:sz w:val="24"/>
                <w:szCs w:val="24"/>
              </w:rPr>
              <w:t>,</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sidRPr="00C620E9">
              <w:rPr>
                <w:rFonts w:ascii="Times New Roman" w:eastAsia="Times New Roman" w:hAnsi="Times New Roman" w:cs="Times New Roman"/>
                <w:b/>
                <w:color w:val="000000"/>
                <w:sz w:val="24"/>
                <w:szCs w:val="24"/>
                <w:lang w:val="kk-KZ"/>
              </w:rPr>
              <w:t xml:space="preserve">Ойындар, хороводтар. </w:t>
            </w:r>
            <w:r w:rsidRPr="00C620E9">
              <w:rPr>
                <w:rFonts w:ascii="Times New Roman" w:eastAsia="Times New Roman" w:hAnsi="Times New Roman" w:cs="Times New Roman"/>
                <w:color w:val="000000"/>
                <w:sz w:val="24"/>
                <w:szCs w:val="24"/>
                <w:lang w:val="kk-KZ"/>
              </w:rPr>
              <w:t xml:space="preserve"> </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tc>
        <w:tc>
          <w:tcPr>
            <w:tcW w:w="678" w:type="dxa"/>
            <w:gridSpan w:val="2"/>
          </w:tcPr>
          <w:p w:rsidR="00C620E9" w:rsidRPr="00C620E9" w:rsidRDefault="00C620E9" w:rsidP="00C620E9">
            <w:pPr>
              <w:rPr>
                <w:rFonts w:ascii="Times New Roman" w:hAnsi="Times New Roman" w:cs="Times New Roman"/>
                <w:b/>
                <w:color w:val="FF0000"/>
                <w:sz w:val="24"/>
                <w:szCs w:val="24"/>
              </w:rPr>
            </w:pPr>
            <w:r w:rsidRPr="00C620E9">
              <w:rPr>
                <w:rFonts w:ascii="Times New Roman" w:hAnsi="Times New Roman" w:cs="Times New Roman"/>
                <w:sz w:val="24"/>
                <w:szCs w:val="24"/>
                <w:lang w:val="kk-KZ"/>
              </w:rPr>
              <w:t>2</w:t>
            </w:r>
          </w:p>
        </w:tc>
      </w:tr>
      <w:tr w:rsidR="00C620E9" w:rsidRPr="00C620E9" w:rsidTr="00DB52CD">
        <w:trPr>
          <w:gridAfter w:val="1"/>
          <w:wAfter w:w="67" w:type="dxa"/>
          <w:trHeight w:val="70"/>
          <w:jc w:val="center"/>
        </w:trPr>
        <w:tc>
          <w:tcPr>
            <w:tcW w:w="448" w:type="dxa"/>
          </w:tcPr>
          <w:p w:rsidR="00C620E9" w:rsidRPr="00C620E9"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8</w:t>
            </w:r>
          </w:p>
        </w:tc>
        <w:tc>
          <w:tcPr>
            <w:tcW w:w="783" w:type="dxa"/>
            <w:vMerge/>
          </w:tcPr>
          <w:p w:rsidR="00C620E9" w:rsidRPr="00C620E9" w:rsidRDefault="00C620E9" w:rsidP="00C620E9">
            <w:pPr>
              <w:jc w:val="center"/>
              <w:rPr>
                <w:rFonts w:ascii="Times New Roman" w:hAnsi="Times New Roman" w:cs="Times New Roman"/>
                <w:b/>
                <w:sz w:val="24"/>
                <w:szCs w:val="24"/>
                <w:lang w:val="kk-KZ"/>
              </w:rPr>
            </w:pPr>
          </w:p>
        </w:tc>
        <w:tc>
          <w:tcPr>
            <w:tcW w:w="1418" w:type="dxa"/>
            <w:gridSpan w:val="2"/>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rPr>
              <w:t>«</w:t>
            </w:r>
            <w:r w:rsidRPr="00C620E9">
              <w:rPr>
                <w:rFonts w:ascii="Times New Roman" w:eastAsia="Times New Roman" w:hAnsi="Times New Roman" w:cs="Times New Roman"/>
                <w:b/>
                <w:sz w:val="24"/>
                <w:szCs w:val="24"/>
                <w:lang w:val="kk-KZ"/>
              </w:rPr>
              <w:t>Күзгі той</w:t>
            </w:r>
            <w:r w:rsidRPr="00C620E9">
              <w:rPr>
                <w:rFonts w:ascii="Times New Roman" w:eastAsia="Times New Roman" w:hAnsi="Times New Roman" w:cs="Times New Roman"/>
                <w:b/>
                <w:sz w:val="24"/>
                <w:szCs w:val="24"/>
              </w:rPr>
              <w:t>»</w:t>
            </w:r>
          </w:p>
        </w:tc>
        <w:tc>
          <w:tcPr>
            <w:tcW w:w="12332" w:type="dxa"/>
            <w:gridSpan w:val="2"/>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C620E9" w:rsidRPr="00C620E9" w:rsidRDefault="00C620E9" w:rsidP="00C620E9">
            <w:pPr>
              <w:rPr>
                <w:rFonts w:ascii="Times New Roman" w:hAnsi="Times New Roman" w:cs="Times New Roman"/>
                <w:sz w:val="24"/>
                <w:szCs w:val="24"/>
                <w:lang w:val="kk-KZ"/>
              </w:rPr>
            </w:pPr>
          </w:p>
        </w:tc>
        <w:tc>
          <w:tcPr>
            <w:tcW w:w="678" w:type="dxa"/>
            <w:gridSpan w:val="2"/>
          </w:tcPr>
          <w:p w:rsidR="00C620E9" w:rsidRPr="00C620E9" w:rsidRDefault="00C620E9" w:rsidP="00C620E9">
            <w:pPr>
              <w:rPr>
                <w:rFonts w:ascii="Times New Roman" w:hAnsi="Times New Roman" w:cs="Times New Roman"/>
                <w:b/>
                <w:sz w:val="24"/>
                <w:szCs w:val="24"/>
                <w:lang w:val="kk-KZ"/>
              </w:rPr>
            </w:pPr>
            <w:r w:rsidRPr="00C620E9">
              <w:rPr>
                <w:rFonts w:ascii="Times New Roman" w:hAnsi="Times New Roman" w:cs="Times New Roman"/>
                <w:sz w:val="24"/>
                <w:szCs w:val="24"/>
                <w:lang w:val="kk-KZ"/>
              </w:rPr>
              <w:t>2</w:t>
            </w:r>
          </w:p>
        </w:tc>
      </w:tr>
    </w:tbl>
    <w:p w:rsidR="00C620E9" w:rsidRPr="00C620E9" w:rsidRDefault="00C620E9" w:rsidP="00C620E9">
      <w:pPr>
        <w:rPr>
          <w:rFonts w:ascii="Times New Roman" w:hAnsi="Times New Roman" w:cs="Times New Roman"/>
          <w:sz w:val="24"/>
          <w:szCs w:val="24"/>
        </w:rPr>
      </w:pPr>
    </w:p>
    <w:p w:rsidR="00C620E9" w:rsidRPr="004C51E7" w:rsidRDefault="00C620E9">
      <w:pPr>
        <w:rPr>
          <w:rFonts w:ascii="Times New Roman" w:hAnsi="Times New Roman" w:cs="Times New Roman"/>
          <w:sz w:val="24"/>
          <w:szCs w:val="24"/>
        </w:rPr>
      </w:pPr>
    </w:p>
    <w:p w:rsidR="00C620E9" w:rsidRPr="004C51E7" w:rsidRDefault="00C620E9">
      <w:pPr>
        <w:rPr>
          <w:rFonts w:ascii="Times New Roman" w:hAnsi="Times New Roman" w:cs="Times New Roman"/>
          <w:sz w:val="24"/>
          <w:szCs w:val="24"/>
        </w:rPr>
      </w:pPr>
    </w:p>
    <w:tbl>
      <w:tblPr>
        <w:tblStyle w:val="a3"/>
        <w:tblW w:w="15726" w:type="dxa"/>
        <w:jc w:val="center"/>
        <w:tblLayout w:type="fixed"/>
        <w:tblLook w:val="04E0"/>
      </w:tblPr>
      <w:tblGrid>
        <w:gridCol w:w="590"/>
        <w:gridCol w:w="850"/>
        <w:gridCol w:w="1418"/>
        <w:gridCol w:w="12190"/>
        <w:gridCol w:w="678"/>
      </w:tblGrid>
      <w:tr w:rsidR="00C620E9" w:rsidRPr="004C51E7" w:rsidTr="00A635B5">
        <w:trPr>
          <w:trHeight w:val="477"/>
          <w:jc w:val="center"/>
        </w:trPr>
        <w:tc>
          <w:tcPr>
            <w:tcW w:w="590" w:type="dxa"/>
          </w:tcPr>
          <w:p w:rsidR="00C620E9" w:rsidRPr="004C51E7" w:rsidRDefault="00C620E9" w:rsidP="00A840B3">
            <w:pPr>
              <w:ind w:left="-117" w:right="-248"/>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w:t>
            </w:r>
          </w:p>
        </w:tc>
        <w:tc>
          <w:tcPr>
            <w:tcW w:w="850" w:type="dxa"/>
          </w:tcPr>
          <w:p w:rsidR="00C620E9" w:rsidRPr="004C51E7" w:rsidRDefault="00A04216"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айы</w:t>
            </w:r>
          </w:p>
        </w:tc>
        <w:tc>
          <w:tcPr>
            <w:tcW w:w="1418" w:type="dxa"/>
          </w:tcPr>
          <w:p w:rsidR="00C620E9" w:rsidRPr="004C51E7" w:rsidRDefault="00A04216"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Тақырыбы</w:t>
            </w:r>
          </w:p>
        </w:tc>
        <w:tc>
          <w:tcPr>
            <w:tcW w:w="12190"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Calibri" w:hAnsi="Times New Roman" w:cs="Times New Roman"/>
                <w:b/>
                <w:sz w:val="24"/>
                <w:szCs w:val="24"/>
                <w:lang w:val="kk-KZ" w:eastAsia="en-US"/>
              </w:rPr>
              <w:t>Ұйымдастырылған іс-әрекет міндеттері:</w:t>
            </w:r>
          </w:p>
        </w:tc>
        <w:tc>
          <w:tcPr>
            <w:tcW w:w="678" w:type="dxa"/>
          </w:tcPr>
          <w:p w:rsidR="00C620E9" w:rsidRPr="004C51E7" w:rsidRDefault="00A04216" w:rsidP="00A840B3">
            <w:pPr>
              <w:ind w:right="-110" w:hanging="108"/>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саны</w:t>
            </w:r>
          </w:p>
        </w:tc>
      </w:tr>
      <w:tr w:rsidR="00C620E9" w:rsidRPr="004C51E7" w:rsidTr="00A635B5">
        <w:trPr>
          <w:trHeight w:val="2060"/>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9</w:t>
            </w:r>
          </w:p>
        </w:tc>
        <w:tc>
          <w:tcPr>
            <w:tcW w:w="850" w:type="dxa"/>
            <w:vMerge w:val="restart"/>
            <w:textDirection w:val="btLr"/>
          </w:tcPr>
          <w:p w:rsidR="00C620E9" w:rsidRPr="004C51E7" w:rsidRDefault="00C620E9" w:rsidP="00A840B3">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Қараша</w:t>
            </w: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«Қиялдаймыз, ойнаймыз, әсем әнге саламыз»</w:t>
            </w:r>
          </w:p>
        </w:tc>
        <w:tc>
          <w:tcPr>
            <w:tcW w:w="12190" w:type="dxa"/>
          </w:tcPr>
          <w:p w:rsidR="00C620E9" w:rsidRPr="004C51E7" w:rsidRDefault="00C620E9" w:rsidP="00A840B3">
            <w:pPr>
              <w:pStyle w:val="Default"/>
              <w:rPr>
                <w:b/>
                <w:bCs/>
                <w:lang w:val="kk-KZ"/>
              </w:rPr>
            </w:pPr>
            <w:r w:rsidRPr="004C51E7">
              <w:rPr>
                <w:b/>
                <w:bCs/>
                <w:lang w:val="kk-KZ"/>
              </w:rPr>
              <w:t xml:space="preserve">Музыка тыңдау: </w:t>
            </w:r>
            <w:r w:rsidRPr="004C51E7">
              <w:rPr>
                <w:bCs/>
                <w:lang w:val="kk-KZ"/>
              </w:rPr>
              <w:t>музыканың сипатын оның көңіл-күйінде көрсетілген образ мазмұнымен байланыстыру қабілетін қалыптастыру.</w:t>
            </w:r>
            <w:r w:rsidRPr="004C51E7">
              <w:rPr>
                <w:b/>
                <w:bCs/>
                <w:lang w:val="kk-KZ"/>
              </w:rPr>
              <w:t xml:space="preserve"> </w:t>
            </w:r>
          </w:p>
          <w:p w:rsidR="00C620E9" w:rsidRPr="004C51E7" w:rsidRDefault="00C620E9" w:rsidP="00A840B3">
            <w:pPr>
              <w:pStyle w:val="Default"/>
              <w:rPr>
                <w:bCs/>
                <w:lang w:val="kk-KZ"/>
              </w:rPr>
            </w:pPr>
            <w:r w:rsidRPr="004C51E7">
              <w:rPr>
                <w:b/>
                <w:bCs/>
                <w:lang w:val="kk-KZ"/>
              </w:rPr>
              <w:t xml:space="preserve">Ән айту: </w:t>
            </w:r>
            <w:r w:rsidRPr="004C51E7">
              <w:rPr>
                <w:bCs/>
                <w:lang w:val="kk-KZ"/>
              </w:rPr>
              <w:t xml:space="preserve">ән айтуда вокалды-есту үйлестіруін жетілдіру. </w:t>
            </w:r>
          </w:p>
          <w:p w:rsidR="00C620E9" w:rsidRPr="004C51E7" w:rsidRDefault="00DB52CD" w:rsidP="00A840B3">
            <w:pPr>
              <w:pStyle w:val="Default"/>
              <w:rPr>
                <w:bCs/>
                <w:lang w:val="kk-KZ"/>
              </w:rPr>
            </w:pPr>
            <w:r w:rsidRPr="00C620E9">
              <w:rPr>
                <w:b/>
                <w:iCs/>
                <w:lang w:val="kk-KZ"/>
              </w:rPr>
              <w:t>Музыкалық-ырғақтық қимыл:</w:t>
            </w:r>
            <w:r w:rsidRPr="00C620E9">
              <w:rPr>
                <w:iCs/>
                <w:lang w:val="kk-KZ"/>
              </w:rPr>
              <w:t>.</w:t>
            </w:r>
            <w:r w:rsidR="00C620E9" w:rsidRPr="004C51E7">
              <w:rPr>
                <w:b/>
                <w:bCs/>
                <w:lang w:val="kk-KZ"/>
              </w:rPr>
              <w:t xml:space="preserve">: </w:t>
            </w:r>
            <w:r w:rsidR="00C620E9" w:rsidRPr="004C51E7">
              <w:rPr>
                <w:bCs/>
                <w:lang w:val="kk-KZ"/>
              </w:rPr>
              <w:t>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pStyle w:val="Default"/>
              <w:rPr>
                <w:b/>
                <w:bCs/>
                <w:lang w:val="kk-KZ"/>
              </w:rPr>
            </w:pPr>
            <w:r w:rsidRPr="004C51E7">
              <w:rPr>
                <w:b/>
                <w:bCs/>
                <w:lang w:val="kk-KZ"/>
              </w:rPr>
              <w:t xml:space="preserve">Билер: </w:t>
            </w:r>
            <w:r w:rsidRPr="004C51E7">
              <w:rPr>
                <w:bCs/>
                <w:lang w:val="kk-KZ"/>
              </w:rPr>
              <w:t>музыканың би сипатын сезіну дағдыларын қалыптастыру.</w:t>
            </w:r>
          </w:p>
          <w:p w:rsidR="00C620E9" w:rsidRPr="004C51E7" w:rsidRDefault="00C620E9" w:rsidP="00A840B3">
            <w:pPr>
              <w:pStyle w:val="Default"/>
              <w:rPr>
                <w:lang w:val="kk-KZ"/>
              </w:rPr>
            </w:pPr>
            <w:r w:rsidRPr="004C51E7">
              <w:rPr>
                <w:b/>
                <w:bCs/>
                <w:lang w:val="kk-KZ"/>
              </w:rPr>
              <w:t xml:space="preserve">БМА ойыны: </w:t>
            </w:r>
            <w:r w:rsidRPr="004C51E7">
              <w:rPr>
                <w:bCs/>
                <w:lang w:val="kk-KZ"/>
              </w:rPr>
              <w:t>балалардың музыкалық аспаптарында қарапайым, таныс әуендерді Жеке және шағын топтарда орындауға үйрету.</w:t>
            </w:r>
          </w:p>
        </w:tc>
        <w:tc>
          <w:tcPr>
            <w:tcW w:w="678" w:type="dxa"/>
          </w:tcPr>
          <w:p w:rsidR="00C620E9" w:rsidRPr="004C51E7" w:rsidRDefault="00C620E9"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C620E9" w:rsidRPr="004C51E7" w:rsidTr="00A635B5">
        <w:trPr>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10</w:t>
            </w:r>
          </w:p>
        </w:tc>
        <w:tc>
          <w:tcPr>
            <w:tcW w:w="850" w:type="dxa"/>
            <w:vMerge/>
          </w:tcPr>
          <w:p w:rsidR="00C620E9" w:rsidRPr="004C51E7" w:rsidRDefault="00C620E9" w:rsidP="00A840B3">
            <w:pPr>
              <w:jc w:val="center"/>
              <w:rPr>
                <w:rFonts w:ascii="Times New Roman" w:hAnsi="Times New Roman" w:cs="Times New Roman"/>
                <w:b/>
                <w:sz w:val="24"/>
                <w:szCs w:val="24"/>
                <w:lang w:val="kk-KZ"/>
              </w:rPr>
            </w:pP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«Музыкалық жұмбақтар»</w:t>
            </w:r>
          </w:p>
          <w:p w:rsidR="00C620E9" w:rsidRPr="004C51E7" w:rsidRDefault="00C620E9" w:rsidP="00A840B3">
            <w:pPr>
              <w:jc w:val="center"/>
              <w:rPr>
                <w:rFonts w:ascii="Times New Roman" w:hAnsi="Times New Roman" w:cs="Times New Roman"/>
                <w:b/>
                <w:sz w:val="24"/>
                <w:szCs w:val="24"/>
                <w:lang w:val="kk-KZ"/>
              </w:rPr>
            </w:pPr>
          </w:p>
        </w:tc>
        <w:tc>
          <w:tcPr>
            <w:tcW w:w="12190"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музыкалық шығармаға деген көзқарасты білдіру, оның сипаты, мазмұны туралы айту қабілетін қалыптастыру.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бірінші октаваның "ре" диапазонында жеңіл дауыспен ән айту дағдыларын қалыптастыру, ән айтар алдында екінші октаваға дейін.</w:t>
            </w:r>
          </w:p>
          <w:p w:rsidR="00C620E9" w:rsidRPr="004C51E7" w:rsidRDefault="00DB52CD" w:rsidP="00A840B3">
            <w:pPr>
              <w:rPr>
                <w:rFonts w:ascii="Times New Roman" w:hAnsi="Times New Roman" w:cs="Times New Roman"/>
                <w:b/>
                <w:bCs/>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00C620E9" w:rsidRPr="004C51E7">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Билер: </w:t>
            </w:r>
            <w:r w:rsidRPr="004C51E7">
              <w:rPr>
                <w:rFonts w:ascii="Times New Roman" w:hAnsi="Times New Roman" w:cs="Times New Roman"/>
                <w:bCs/>
                <w:sz w:val="24"/>
                <w:szCs w:val="24"/>
                <w:lang w:val="kk-KZ"/>
              </w:rPr>
              <w:t>таныс би қимылдарын қолдана отырып, импровизация қабілетін дамыту.</w:t>
            </w:r>
          </w:p>
          <w:p w:rsidR="00C620E9" w:rsidRPr="004C51E7" w:rsidRDefault="00C620E9" w:rsidP="00A840B3">
            <w:pPr>
              <w:pStyle w:val="Default"/>
              <w:rPr>
                <w:lang w:val="kk-KZ"/>
              </w:rPr>
            </w:pPr>
            <w:r w:rsidRPr="004C51E7">
              <w:rPr>
                <w:b/>
                <w:bCs/>
                <w:lang w:val="kk-KZ"/>
              </w:rPr>
              <w:t xml:space="preserve">БМА ойыны: </w:t>
            </w:r>
            <w:r w:rsidRPr="004C51E7">
              <w:rPr>
                <w:bCs/>
                <w:lang w:val="kk-KZ"/>
              </w:rPr>
              <w:t>балалардың шығармашылығын дамыту, балаларға белсенділік, Тәуелсіздік қалыптастыру.</w:t>
            </w:r>
          </w:p>
        </w:tc>
        <w:tc>
          <w:tcPr>
            <w:tcW w:w="678"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C620E9" w:rsidRPr="004C51E7" w:rsidTr="00A635B5">
        <w:trPr>
          <w:trHeight w:val="1411"/>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11</w:t>
            </w:r>
          </w:p>
        </w:tc>
        <w:tc>
          <w:tcPr>
            <w:tcW w:w="850" w:type="dxa"/>
            <w:vMerge/>
          </w:tcPr>
          <w:p w:rsidR="00C620E9" w:rsidRPr="004C51E7" w:rsidRDefault="00C620E9" w:rsidP="00A840B3">
            <w:pPr>
              <w:jc w:val="center"/>
              <w:rPr>
                <w:rFonts w:ascii="Times New Roman" w:hAnsi="Times New Roman" w:cs="Times New Roman"/>
                <w:b/>
                <w:sz w:val="24"/>
                <w:szCs w:val="24"/>
                <w:lang w:val="kk-KZ"/>
              </w:rPr>
            </w:pP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«Көңілді ноталар»</w:t>
            </w:r>
            <w:r w:rsidRPr="004C51E7">
              <w:rPr>
                <w:rFonts w:ascii="Times New Roman" w:eastAsia="Times New Roman" w:hAnsi="Times New Roman" w:cs="Times New Roman"/>
                <w:b/>
                <w:sz w:val="24"/>
                <w:szCs w:val="24"/>
              </w:rPr>
              <w:t xml:space="preserve"> </w:t>
            </w:r>
          </w:p>
        </w:tc>
        <w:tc>
          <w:tcPr>
            <w:tcW w:w="12190" w:type="dxa"/>
          </w:tcPr>
          <w:p w:rsidR="00C620E9" w:rsidRPr="004C51E7" w:rsidRDefault="00C620E9" w:rsidP="00A840B3">
            <w:pPr>
              <w:pStyle w:val="Default"/>
              <w:rPr>
                <w:b/>
                <w:bCs/>
                <w:lang w:val="kk-KZ"/>
              </w:rPr>
            </w:pPr>
            <w:r w:rsidRPr="004C51E7">
              <w:rPr>
                <w:b/>
                <w:bCs/>
                <w:lang w:val="kk-KZ"/>
              </w:rPr>
              <w:t xml:space="preserve">Музыка ыңдау: </w:t>
            </w:r>
            <w:r w:rsidRPr="004C51E7">
              <w:rPr>
                <w:bCs/>
                <w:lang w:val="kk-KZ"/>
              </w:rPr>
              <w:t>музыканың сипатын оның көңіл-күйінде көрсетілген образ мазмұнымен байланыстыру қабілетін қалыптастыру.</w:t>
            </w:r>
            <w:r w:rsidRPr="004C51E7">
              <w:rPr>
                <w:b/>
                <w:bCs/>
                <w:lang w:val="kk-KZ"/>
              </w:rPr>
              <w:t xml:space="preserve"> </w:t>
            </w:r>
          </w:p>
          <w:p w:rsidR="00C620E9" w:rsidRPr="004C51E7" w:rsidRDefault="00C620E9" w:rsidP="00A840B3">
            <w:pPr>
              <w:pStyle w:val="Default"/>
              <w:rPr>
                <w:bCs/>
                <w:lang w:val="kk-KZ"/>
              </w:rPr>
            </w:pPr>
            <w:r w:rsidRPr="004C51E7">
              <w:rPr>
                <w:b/>
                <w:bCs/>
                <w:lang w:val="kk-KZ"/>
              </w:rPr>
              <w:t xml:space="preserve">Ән айту: </w:t>
            </w:r>
            <w:r w:rsidRPr="004C51E7">
              <w:rPr>
                <w:bCs/>
                <w:lang w:val="kk-KZ"/>
              </w:rPr>
              <w:t xml:space="preserve">ән айтуда вокалды-есту үйлестіруін жетілдіру. </w:t>
            </w:r>
          </w:p>
          <w:p w:rsidR="00C620E9" w:rsidRPr="004C51E7" w:rsidRDefault="00DB52CD" w:rsidP="00A840B3">
            <w:pPr>
              <w:pStyle w:val="Default"/>
              <w:rPr>
                <w:bCs/>
                <w:lang w:val="kk-KZ"/>
              </w:rPr>
            </w:pPr>
            <w:r w:rsidRPr="00C620E9">
              <w:rPr>
                <w:b/>
                <w:iCs/>
                <w:lang w:val="kk-KZ"/>
              </w:rPr>
              <w:t>Музыкалық-ырғақтық қимыл:</w:t>
            </w:r>
            <w:r w:rsidR="00C620E9" w:rsidRPr="004C51E7">
              <w:rPr>
                <w:bCs/>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pStyle w:val="Default"/>
              <w:rPr>
                <w:bCs/>
                <w:lang w:val="kk-KZ"/>
              </w:rPr>
            </w:pPr>
            <w:r w:rsidRPr="004C51E7">
              <w:rPr>
                <w:b/>
                <w:bCs/>
                <w:lang w:val="kk-KZ"/>
              </w:rPr>
              <w:t xml:space="preserve">Билер: </w:t>
            </w:r>
            <w:r w:rsidRPr="004C51E7">
              <w:rPr>
                <w:bCs/>
                <w:lang w:val="kk-KZ"/>
              </w:rPr>
              <w:t>музыканың би сипатын сезіну дағдыларын қалыптастыру.</w:t>
            </w:r>
          </w:p>
          <w:p w:rsidR="00C620E9" w:rsidRPr="004C51E7" w:rsidRDefault="00C620E9" w:rsidP="00A840B3">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БМА ойыны: </w:t>
            </w:r>
            <w:r w:rsidRPr="004C51E7">
              <w:rPr>
                <w:rFonts w:ascii="Times New Roman" w:hAnsi="Times New Roman" w:cs="Times New Roman"/>
                <w:bCs/>
                <w:sz w:val="24"/>
                <w:szCs w:val="24"/>
                <w:lang w:val="kk-KZ"/>
              </w:rPr>
              <w:t>балалардың музыкалық аспаптарында қарапайым, таныс әуендерді Жеке және шағын топтарда орындауға үйрету</w:t>
            </w:r>
            <w:r w:rsidRPr="004C51E7">
              <w:rPr>
                <w:rFonts w:ascii="Times New Roman" w:hAnsi="Times New Roman" w:cs="Times New Roman"/>
                <w:sz w:val="24"/>
                <w:szCs w:val="24"/>
                <w:lang w:val="kk-KZ"/>
              </w:rPr>
              <w:t>.</w:t>
            </w:r>
          </w:p>
        </w:tc>
        <w:tc>
          <w:tcPr>
            <w:tcW w:w="678" w:type="dxa"/>
          </w:tcPr>
          <w:p w:rsidR="00C620E9" w:rsidRPr="004C51E7" w:rsidRDefault="00C620E9"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C620E9" w:rsidRPr="004C51E7" w:rsidTr="00A635B5">
        <w:trPr>
          <w:trHeight w:val="70"/>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12</w:t>
            </w:r>
          </w:p>
        </w:tc>
        <w:tc>
          <w:tcPr>
            <w:tcW w:w="850" w:type="dxa"/>
            <w:vMerge/>
          </w:tcPr>
          <w:p w:rsidR="00C620E9" w:rsidRPr="004C51E7" w:rsidRDefault="00C620E9" w:rsidP="00A840B3">
            <w:pPr>
              <w:jc w:val="center"/>
              <w:rPr>
                <w:rFonts w:ascii="Times New Roman" w:hAnsi="Times New Roman" w:cs="Times New Roman"/>
                <w:b/>
                <w:sz w:val="24"/>
                <w:szCs w:val="24"/>
                <w:lang w:val="kk-KZ"/>
              </w:rPr>
            </w:pP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rPr>
              <w:t>«Қазақстан халқының салт-дәстүрлері»</w:t>
            </w:r>
          </w:p>
        </w:tc>
        <w:tc>
          <w:tcPr>
            <w:tcW w:w="12190"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Тыңдау: </w:t>
            </w:r>
            <w:r w:rsidRPr="004C51E7">
              <w:rPr>
                <w:rFonts w:ascii="Times New Roman" w:hAnsi="Times New Roman" w:cs="Times New Roman"/>
                <w:b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C620E9" w:rsidRPr="004C51E7" w:rsidRDefault="00C620E9" w:rsidP="00A840B3">
            <w:pPr>
              <w:rPr>
                <w:rFonts w:ascii="Times New Roman" w:hAnsi="Times New Roman" w:cs="Times New Roman"/>
                <w:b/>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 xml:space="preserve">музыкалық фразалар арасында тыныс алуды үйрету. </w:t>
            </w:r>
          </w:p>
          <w:p w:rsidR="00C620E9" w:rsidRPr="004C51E7" w:rsidRDefault="00DB52CD" w:rsidP="00A840B3">
            <w:pPr>
              <w:rPr>
                <w:rFonts w:ascii="Times New Roman" w:hAnsi="Times New Roman" w:cs="Times New Roman"/>
                <w:bCs/>
                <w:sz w:val="24"/>
                <w:szCs w:val="24"/>
                <w:lang w:val="kk-KZ"/>
              </w:rPr>
            </w:pPr>
            <w:r w:rsidRPr="004C51E7">
              <w:rPr>
                <w:rFonts w:ascii="Times New Roman" w:eastAsiaTheme="minorHAnsi" w:hAnsi="Times New Roman" w:cs="Times New Roman"/>
                <w:b/>
                <w:iCs/>
                <w:sz w:val="24"/>
                <w:szCs w:val="24"/>
                <w:lang w:val="kk-KZ" w:eastAsia="en-US"/>
              </w:rPr>
              <w:t>Музыкалық-ырғақтық қимыл</w:t>
            </w:r>
            <w:r w:rsidR="00C620E9" w:rsidRPr="004C51E7">
              <w:rPr>
                <w:rFonts w:ascii="Times New Roman" w:hAnsi="Times New Roman" w:cs="Times New Roman"/>
                <w:b/>
                <w:bCs/>
                <w:sz w:val="24"/>
                <w:szCs w:val="24"/>
                <w:lang w:val="kk-KZ"/>
              </w:rPr>
              <w:t xml:space="preserve">: </w:t>
            </w:r>
            <w:r w:rsidR="00C620E9" w:rsidRPr="004C51E7">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Билер: </w:t>
            </w:r>
            <w:r w:rsidRPr="004C51E7">
              <w:rPr>
                <w:rFonts w:ascii="Times New Roman" w:hAnsi="Times New Roman" w:cs="Times New Roman"/>
                <w:bCs/>
                <w:sz w:val="24"/>
                <w:szCs w:val="24"/>
                <w:lang w:val="kk-KZ"/>
              </w:rPr>
              <w:t>таныс би қимылдарын қолдана отырып, импровизация қабілетін дамыту.</w:t>
            </w:r>
          </w:p>
          <w:p w:rsidR="00C620E9" w:rsidRPr="004C51E7" w:rsidRDefault="00C620E9" w:rsidP="00A840B3">
            <w:pPr>
              <w:pStyle w:val="Default"/>
              <w:rPr>
                <w:lang w:val="kk-KZ"/>
              </w:rPr>
            </w:pPr>
            <w:r w:rsidRPr="004C51E7">
              <w:rPr>
                <w:b/>
                <w:bCs/>
                <w:lang w:val="kk-KZ"/>
              </w:rPr>
              <w:t xml:space="preserve">БМА ойыны: </w:t>
            </w:r>
            <w:r w:rsidRPr="004C51E7">
              <w:rPr>
                <w:bCs/>
                <w:lang w:val="kk-KZ"/>
              </w:rPr>
              <w:t>балалардың шығармашылығын дамыту, балаларға белсенділік, Тәуелсіздік қалыптастыру.</w:t>
            </w:r>
          </w:p>
        </w:tc>
        <w:tc>
          <w:tcPr>
            <w:tcW w:w="678"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Default="00C620E9">
      <w:pPr>
        <w:rPr>
          <w:rFonts w:ascii="Times New Roman" w:hAnsi="Times New Roman" w:cs="Times New Roman"/>
          <w:sz w:val="24"/>
          <w:szCs w:val="24"/>
          <w:lang w:val="kk-KZ"/>
        </w:rPr>
      </w:pPr>
    </w:p>
    <w:p w:rsidR="004C51E7" w:rsidRPr="004C51E7" w:rsidRDefault="004C51E7">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708"/>
        <w:gridCol w:w="1701"/>
        <w:gridCol w:w="12049"/>
        <w:gridCol w:w="678"/>
      </w:tblGrid>
      <w:tr w:rsidR="00C620E9" w:rsidRPr="004C51E7" w:rsidTr="00A635B5">
        <w:trPr>
          <w:trHeight w:val="477"/>
          <w:jc w:val="center"/>
        </w:trPr>
        <w:tc>
          <w:tcPr>
            <w:tcW w:w="590" w:type="dxa"/>
          </w:tcPr>
          <w:p w:rsidR="00C620E9" w:rsidRPr="004C51E7" w:rsidRDefault="00C620E9" w:rsidP="00A840B3">
            <w:pPr>
              <w:ind w:left="-117" w:right="-248"/>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w:t>
            </w:r>
          </w:p>
        </w:tc>
        <w:tc>
          <w:tcPr>
            <w:tcW w:w="708" w:type="dxa"/>
          </w:tcPr>
          <w:p w:rsidR="00C620E9" w:rsidRPr="004C51E7" w:rsidRDefault="00A04216" w:rsidP="00A04216">
            <w:pPr>
              <w:rPr>
                <w:rFonts w:ascii="Times New Roman" w:hAnsi="Times New Roman" w:cs="Times New Roman"/>
                <w:b/>
                <w:sz w:val="24"/>
                <w:szCs w:val="24"/>
                <w:lang w:val="kk-KZ"/>
              </w:rPr>
            </w:pPr>
            <w:r w:rsidRPr="004C51E7">
              <w:rPr>
                <w:rFonts w:ascii="Times New Roman" w:hAnsi="Times New Roman" w:cs="Times New Roman"/>
                <w:b/>
                <w:sz w:val="24"/>
                <w:szCs w:val="24"/>
                <w:lang w:val="kk-KZ"/>
              </w:rPr>
              <w:t>Айы</w:t>
            </w:r>
          </w:p>
        </w:tc>
        <w:tc>
          <w:tcPr>
            <w:tcW w:w="1701" w:type="dxa"/>
          </w:tcPr>
          <w:p w:rsidR="00C620E9" w:rsidRPr="004C51E7" w:rsidRDefault="00A04216"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Тақырыбы</w:t>
            </w:r>
          </w:p>
        </w:tc>
        <w:tc>
          <w:tcPr>
            <w:tcW w:w="12049"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Calibri" w:hAnsi="Times New Roman" w:cs="Times New Roman"/>
                <w:b/>
                <w:sz w:val="24"/>
                <w:szCs w:val="24"/>
                <w:lang w:val="kk-KZ" w:eastAsia="en-US"/>
              </w:rPr>
              <w:t>Ұйымдастырылған іс-әрекет міндеттері:</w:t>
            </w:r>
          </w:p>
        </w:tc>
        <w:tc>
          <w:tcPr>
            <w:tcW w:w="678" w:type="dxa"/>
          </w:tcPr>
          <w:p w:rsidR="00C620E9" w:rsidRPr="004C51E7" w:rsidRDefault="00A04216" w:rsidP="00A840B3">
            <w:pPr>
              <w:ind w:right="-110" w:hanging="108"/>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Саны</w:t>
            </w:r>
          </w:p>
        </w:tc>
      </w:tr>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13</w:t>
            </w:r>
          </w:p>
        </w:tc>
        <w:tc>
          <w:tcPr>
            <w:tcW w:w="708"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Желтоқсан</w:t>
            </w:r>
          </w:p>
        </w:tc>
        <w:tc>
          <w:tcPr>
            <w:tcW w:w="1701"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«Туған өлкемнің әуені»</w:t>
            </w:r>
          </w:p>
          <w:p w:rsidR="00AA4307" w:rsidRPr="004C51E7" w:rsidRDefault="00AA4307" w:rsidP="00A840B3">
            <w:pPr>
              <w:jc w:val="center"/>
              <w:rPr>
                <w:rFonts w:ascii="Times New Roman" w:hAnsi="Times New Roman" w:cs="Times New Roman"/>
                <w:b/>
                <w:sz w:val="24"/>
                <w:szCs w:val="24"/>
                <w:lang w:val="kk-KZ"/>
              </w:rPr>
            </w:pPr>
          </w:p>
        </w:tc>
        <w:tc>
          <w:tcPr>
            <w:tcW w:w="12049" w:type="dxa"/>
          </w:tcPr>
          <w:p w:rsidR="00AA4307" w:rsidRPr="004C51E7" w:rsidRDefault="00AA4307" w:rsidP="00A04216">
            <w:pPr>
              <w:pStyle w:val="Default"/>
              <w:rPr>
                <w:lang w:val="kk-KZ"/>
              </w:rPr>
            </w:pPr>
            <w:r w:rsidRPr="004C51E7">
              <w:rPr>
                <w:b/>
                <w:bCs/>
                <w:lang w:val="kk-KZ"/>
              </w:rPr>
              <w:t>Музыка тыңдау:</w:t>
            </w:r>
            <w:r w:rsidRPr="004C51E7">
              <w:rPr>
                <w:lang w:val="kk-KZ"/>
              </w:rPr>
              <w:t xml:space="preserve"> шығарманың жеке фрагменттері (кіріспе, қорытынды, музыкалық фраза) бойынша әуендерді тану арқылы музыкалық жадыны жетілдіру.</w:t>
            </w:r>
          </w:p>
          <w:p w:rsidR="00AA4307" w:rsidRPr="004C51E7" w:rsidRDefault="00AA4307" w:rsidP="00A04216">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p>
          <w:p w:rsidR="00AA4307" w:rsidRPr="004C51E7" w:rsidRDefault="006C5022" w:rsidP="00A04216">
            <w:pPr>
              <w:pStyle w:val="Default"/>
              <w:rPr>
                <w:lang w:val="kk-KZ"/>
              </w:rPr>
            </w:pPr>
            <w:r w:rsidRPr="006C5022">
              <w:rPr>
                <w:b/>
                <w:lang w:val="kk-KZ"/>
              </w:rPr>
              <w:t>БМА</w:t>
            </w:r>
            <w:r w:rsidR="00AA4307" w:rsidRPr="006C5022">
              <w:rPr>
                <w:b/>
                <w:lang w:val="kk-KZ"/>
              </w:rPr>
              <w:t xml:space="preserve"> ойыны:</w:t>
            </w:r>
            <w:r w:rsidR="00AA4307" w:rsidRPr="004C51E7">
              <w:rPr>
                <w:lang w:val="kk-KZ"/>
              </w:rPr>
              <w:t xml:space="preserve"> 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14</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701"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«Отан-ортақ үйіміз»</w:t>
            </w:r>
          </w:p>
        </w:tc>
        <w:tc>
          <w:tcPr>
            <w:tcW w:w="12049"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музыкалық шығармалардың жанрларын ажырата білуге үйрету (Наурыз, би, ән).</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таныс би қимылдарын қолдана отырып, импровизация жасау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15</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701" w:type="dxa"/>
          </w:tcPr>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«Қысқы әуен сыңғырлайды»</w:t>
            </w:r>
          </w:p>
        </w:tc>
        <w:tc>
          <w:tcPr>
            <w:tcW w:w="12049" w:type="dxa"/>
          </w:tcPr>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iCs/>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Ән айту:</w:t>
            </w:r>
            <w:r w:rsidRPr="004C51E7">
              <w:rPr>
                <w:rFonts w:ascii="Times New Roman" w:hAnsi="Times New Roman" w:cs="Times New Roman"/>
                <w:bCs/>
                <w:iCs/>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AA4307" w:rsidRPr="004C51E7" w:rsidRDefault="00DB52CD" w:rsidP="00A04216">
            <w:pPr>
              <w:rPr>
                <w:rFonts w:ascii="Times New Roman" w:hAnsi="Times New Roman" w:cs="Times New Roman"/>
                <w:bCs/>
                <w:iCs/>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4C51E7">
              <w:rPr>
                <w:rFonts w:ascii="Times New Roman" w:eastAsiaTheme="minorHAnsi" w:hAnsi="Times New Roman" w:cs="Times New Roman"/>
                <w:b/>
                <w:iCs/>
                <w:sz w:val="24"/>
                <w:szCs w:val="24"/>
                <w:lang w:val="kk-KZ" w:eastAsia="en-US"/>
              </w:rPr>
              <w:t xml:space="preserve"> </w:t>
            </w:r>
            <w:r w:rsidR="00AA4307" w:rsidRPr="004C51E7">
              <w:rPr>
                <w:rFonts w:ascii="Times New Roman" w:hAnsi="Times New Roman" w:cs="Times New Roman"/>
                <w:bCs/>
                <w:iCs/>
                <w:sz w:val="24"/>
                <w:szCs w:val="24"/>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Би:</w:t>
            </w:r>
            <w:r w:rsidRPr="004C51E7">
              <w:rPr>
                <w:rFonts w:ascii="Times New Roman" w:hAnsi="Times New Roman" w:cs="Times New Roman"/>
                <w:bCs/>
                <w:iCs/>
                <w:sz w:val="24"/>
                <w:szCs w:val="24"/>
                <w:lang w:val="kk-KZ"/>
              </w:rPr>
              <w:t xml:space="preserve"> музыканың би сипатын сезіну дағдыларын қалыптастыру.</w:t>
            </w:r>
          </w:p>
          <w:p w:rsidR="00AA4307" w:rsidRPr="004C51E7" w:rsidRDefault="00DB52CD" w:rsidP="00A04216">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БМА ойнау: </w:t>
            </w:r>
            <w:r w:rsidR="00AA4307" w:rsidRPr="004C51E7">
              <w:rPr>
                <w:rFonts w:ascii="Times New Roman" w:hAnsi="Times New Roman" w:cs="Times New Roman"/>
                <w:bCs/>
                <w:iCs/>
                <w:sz w:val="24"/>
                <w:szCs w:val="24"/>
                <w:lang w:val="kk-KZ"/>
              </w:rPr>
              <w:t xml:space="preserve"> 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16</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701"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«Жаңа жылдық ғажайыптар»</w:t>
            </w:r>
          </w:p>
        </w:tc>
        <w:tc>
          <w:tcPr>
            <w:tcW w:w="12049" w:type="dxa"/>
          </w:tcPr>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Ән айту:</w:t>
            </w:r>
            <w:r w:rsidRPr="004C51E7">
              <w:rPr>
                <w:rFonts w:ascii="Times New Roman" w:hAnsi="Times New Roman" w:cs="Times New Roman"/>
                <w:bCs/>
                <w:iCs/>
                <w:sz w:val="24"/>
                <w:szCs w:val="24"/>
                <w:lang w:val="kk-KZ"/>
              </w:rPr>
              <w:t xml:space="preserve"> әннің сөздерін анық айтуға, орташа, қатты және тыныш дауыспен ән айтуға үйрету.</w:t>
            </w:r>
          </w:p>
          <w:p w:rsidR="00AA4307" w:rsidRPr="004C51E7" w:rsidRDefault="00DB52CD" w:rsidP="00A04216">
            <w:pPr>
              <w:rPr>
                <w:rFonts w:ascii="Times New Roman" w:hAnsi="Times New Roman" w:cs="Times New Roman"/>
                <w:bCs/>
                <w:iCs/>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00AA4307" w:rsidRPr="004C51E7">
              <w:rPr>
                <w:rFonts w:ascii="Times New Roman" w:hAnsi="Times New Roman" w:cs="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Би:</w:t>
            </w:r>
            <w:r w:rsidRPr="004C51E7">
              <w:rPr>
                <w:rFonts w:ascii="Times New Roman" w:hAnsi="Times New Roman" w:cs="Times New Roman"/>
                <w:bCs/>
                <w:iCs/>
                <w:sz w:val="24"/>
                <w:szCs w:val="24"/>
                <w:lang w:val="kk-KZ"/>
              </w:rPr>
              <w:t xml:space="preserve"> таныс би қимылдарын қолдана отырып, импровизация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bCs/>
                <w:iCs/>
                <w:lang w:val="kk-KZ"/>
              </w:rPr>
              <w:t xml:space="preserve">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rsidP="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850"/>
        <w:gridCol w:w="1418"/>
        <w:gridCol w:w="12190"/>
        <w:gridCol w:w="678"/>
      </w:tblGrid>
      <w:tr w:rsidR="00C620E9" w:rsidRPr="004C51E7" w:rsidTr="00A635B5">
        <w:trPr>
          <w:trHeight w:val="477"/>
          <w:jc w:val="center"/>
        </w:trPr>
        <w:tc>
          <w:tcPr>
            <w:tcW w:w="590" w:type="dxa"/>
          </w:tcPr>
          <w:p w:rsidR="00C620E9" w:rsidRPr="004C51E7" w:rsidRDefault="00C620E9" w:rsidP="00A840B3">
            <w:pPr>
              <w:ind w:left="-117" w:right="-248"/>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w:t>
            </w:r>
          </w:p>
        </w:tc>
        <w:tc>
          <w:tcPr>
            <w:tcW w:w="850"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Месяц</w:t>
            </w:r>
          </w:p>
        </w:tc>
        <w:tc>
          <w:tcPr>
            <w:tcW w:w="1418"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Тема</w:t>
            </w:r>
          </w:p>
        </w:tc>
        <w:tc>
          <w:tcPr>
            <w:tcW w:w="12190"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Calibri" w:hAnsi="Times New Roman" w:cs="Times New Roman"/>
                <w:b/>
                <w:sz w:val="24"/>
                <w:szCs w:val="24"/>
                <w:lang w:val="kk-KZ" w:eastAsia="en-US"/>
              </w:rPr>
              <w:t>Ұйымдастырылған іс-әрекет міндеттері:</w:t>
            </w:r>
          </w:p>
        </w:tc>
        <w:tc>
          <w:tcPr>
            <w:tcW w:w="678" w:type="dxa"/>
          </w:tcPr>
          <w:p w:rsidR="00C620E9" w:rsidRPr="004C51E7" w:rsidRDefault="00C620E9" w:rsidP="00A840B3">
            <w:pPr>
              <w:ind w:right="-110" w:hanging="108"/>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Часы</w:t>
            </w:r>
          </w:p>
        </w:tc>
      </w:tr>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17</w:t>
            </w:r>
          </w:p>
        </w:tc>
        <w:tc>
          <w:tcPr>
            <w:tcW w:w="850"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Қаңтар</w:t>
            </w: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«Оппа қарда ойнаймыз, әсем әнге саламыз»</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pStyle w:val="Default"/>
              <w:rPr>
                <w:lang w:val="kk-KZ"/>
              </w:rPr>
            </w:pPr>
            <w:r w:rsidRPr="004C51E7">
              <w:rPr>
                <w:b/>
                <w:lang w:val="kk-KZ"/>
              </w:rPr>
              <w:t>Ән айту:</w:t>
            </w:r>
            <w:r w:rsidRPr="004C51E7">
              <w:rPr>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DB52CD">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w:t>
            </w:r>
            <w:r w:rsidR="00A635B5" w:rsidRPr="004C51E7">
              <w:rPr>
                <w:lang w:val="kk-KZ"/>
              </w:rPr>
              <w:t>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18</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 сөйлейді»</w:t>
            </w: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балаларды өмірдің кейбір құбылыстарын бейнелеу тәсілі ретінде әлемдік және қазақ музыкалық өнерінің туындыларымен таныстыру.</w:t>
            </w:r>
            <w:r w:rsidRPr="004C51E7">
              <w:rPr>
                <w:lang w:val="kk-KZ"/>
              </w:rPr>
              <w:br/>
            </w:r>
            <w:r w:rsidRPr="004C51E7">
              <w:rPr>
                <w:b/>
                <w:lang w:val="kk-KZ"/>
              </w:rPr>
              <w:t>Ән айту:</w:t>
            </w:r>
            <w:r w:rsidRPr="004C51E7">
              <w:rPr>
                <w:lang w:val="kk-KZ"/>
              </w:rPr>
              <w:t xml:space="preserve"> ән айтуда вокалды-есту үйлестіруін жетілдіру.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таныс би қимылдарын қолдана отырып, импровизация қабілетін дамыту.</w:t>
            </w:r>
          </w:p>
          <w:p w:rsidR="00AA4307" w:rsidRPr="004C51E7" w:rsidRDefault="00DB52CD" w:rsidP="00A04216">
            <w:pPr>
              <w:pStyle w:val="Default"/>
              <w:rPr>
                <w:lang w:val="kk-KZ"/>
              </w:rPr>
            </w:pPr>
            <w:r w:rsidRPr="004C51E7">
              <w:rPr>
                <w:b/>
                <w:bCs/>
                <w:lang w:val="kk-KZ"/>
              </w:rPr>
              <w:t>БМА ойнау:</w:t>
            </w:r>
            <w:r w:rsidR="00AA4307" w:rsidRPr="004C51E7">
              <w:rPr>
                <w:lang w:val="kk-KZ"/>
              </w:rPr>
              <w:t>: балалардың шығармашылығын дамыту, балаларға белсенді</w:t>
            </w:r>
            <w:r w:rsidR="00A635B5" w:rsidRPr="004C51E7">
              <w:rPr>
                <w:lang w:val="kk-KZ"/>
              </w:rPr>
              <w:t xml:space="preserve">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229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19</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eastAsia="en-US"/>
              </w:rPr>
            </w:pPr>
          </w:p>
          <w:p w:rsidR="00AA4307" w:rsidRPr="004C51E7" w:rsidRDefault="00AA4307" w:rsidP="00A840B3">
            <w:pPr>
              <w:jc w:val="center"/>
              <w:rPr>
                <w:rFonts w:ascii="Times New Roman" w:eastAsia="Times New Roman" w:hAnsi="Times New Roman" w:cs="Times New Roman"/>
                <w:b/>
                <w:sz w:val="24"/>
                <w:szCs w:val="24"/>
                <w:lang w:val="kk-KZ" w:eastAsia="en-US"/>
              </w:rPr>
            </w:pPr>
          </w:p>
          <w:p w:rsidR="00AA4307" w:rsidRPr="004C51E7" w:rsidRDefault="00AA4307" w:rsidP="00A840B3">
            <w:pPr>
              <w:jc w:val="center"/>
              <w:rPr>
                <w:rFonts w:ascii="Times New Roman" w:eastAsia="Times New Roman" w:hAnsi="Times New Roman" w:cs="Times New Roman"/>
                <w:b/>
                <w:sz w:val="24"/>
                <w:szCs w:val="24"/>
                <w:lang w:eastAsia="en-US"/>
              </w:rPr>
            </w:pPr>
            <w:r w:rsidRPr="004C51E7">
              <w:rPr>
                <w:rFonts w:ascii="Times New Roman" w:eastAsia="Times New Roman" w:hAnsi="Times New Roman" w:cs="Times New Roman"/>
                <w:b/>
                <w:sz w:val="24"/>
                <w:szCs w:val="24"/>
                <w:lang w:eastAsia="en-US"/>
              </w:rPr>
              <w:t>«</w:t>
            </w:r>
            <w:r w:rsidRPr="004C51E7">
              <w:rPr>
                <w:rFonts w:ascii="Times New Roman" w:eastAsia="Times New Roman" w:hAnsi="Times New Roman" w:cs="Times New Roman"/>
                <w:b/>
                <w:sz w:val="24"/>
                <w:szCs w:val="24"/>
                <w:lang w:val="kk-KZ" w:eastAsia="en-US"/>
              </w:rPr>
              <w:t>Тыңдаймыз да, ойлаймыз</w:t>
            </w:r>
            <w:r w:rsidRPr="004C51E7">
              <w:rPr>
                <w:rFonts w:ascii="Times New Roman" w:eastAsia="Times New Roman" w:hAnsi="Times New Roman" w:cs="Times New Roman"/>
                <w:b/>
                <w:sz w:val="24"/>
                <w:szCs w:val="24"/>
                <w:lang w:eastAsia="en-US"/>
              </w:rPr>
              <w:t>»</w:t>
            </w: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қазақ халық аспаптарының дыбысталуының тембрлік ерекшелігімен таныстыру: домбыра мен қобыз, "күй" жанрымен таныстыру. </w:t>
            </w:r>
          </w:p>
          <w:p w:rsidR="00AA4307" w:rsidRPr="004C51E7" w:rsidRDefault="00AA4307" w:rsidP="00A04216">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 </w:t>
            </w:r>
            <w:r w:rsidR="00DB52CD" w:rsidRPr="004C51E7">
              <w:rPr>
                <w:lang w:val="kk-KZ"/>
              </w:rPr>
              <w:br/>
            </w:r>
            <w:r w:rsidR="00DB52CD" w:rsidRPr="00C620E9">
              <w:rPr>
                <w:b/>
                <w:iCs/>
                <w:lang w:val="kk-KZ"/>
              </w:rPr>
              <w:t>Музыкалық-ырғақтық қимыл:</w:t>
            </w:r>
            <w:r w:rsidRPr="004C51E7">
              <w:rPr>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A635B5">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w:t>
            </w:r>
            <w:r w:rsidR="00A635B5" w:rsidRPr="004C51E7">
              <w:rPr>
                <w:lang w:val="kk-KZ"/>
              </w:rPr>
              <w:t>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20</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eastAsia="en-US"/>
              </w:rPr>
              <w:t>«</w:t>
            </w:r>
            <w:proofErr w:type="spellStart"/>
            <w:r w:rsidRPr="004C51E7">
              <w:rPr>
                <w:rFonts w:ascii="Times New Roman" w:eastAsia="Times New Roman" w:hAnsi="Times New Roman" w:cs="Times New Roman"/>
                <w:b/>
                <w:sz w:val="24"/>
                <w:szCs w:val="24"/>
                <w:lang w:eastAsia="en-US"/>
              </w:rPr>
              <w:t>Музыкал</w:t>
            </w:r>
            <w:proofErr w:type="spellEnd"/>
            <w:r w:rsidRPr="004C51E7">
              <w:rPr>
                <w:rFonts w:ascii="Times New Roman" w:eastAsia="Times New Roman" w:hAnsi="Times New Roman" w:cs="Times New Roman"/>
                <w:b/>
                <w:sz w:val="24"/>
                <w:szCs w:val="24"/>
                <w:lang w:val="kk-KZ" w:eastAsia="en-US"/>
              </w:rPr>
              <w:t>ық сәлем</w:t>
            </w:r>
            <w:r w:rsidRPr="004C51E7">
              <w:rPr>
                <w:rFonts w:ascii="Times New Roman" w:eastAsia="Times New Roman" w:hAnsi="Times New Roman" w:cs="Times New Roman"/>
                <w:b/>
                <w:sz w:val="24"/>
                <w:szCs w:val="24"/>
                <w:lang w:eastAsia="en-US"/>
              </w:rPr>
              <w:t>»</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таныс би қимылдарын қолдана отырып, импровизация қабілетін дамыту.</w:t>
            </w:r>
          </w:p>
          <w:p w:rsidR="00AA4307" w:rsidRPr="004C51E7" w:rsidRDefault="00DB52CD" w:rsidP="00A04216">
            <w:pPr>
              <w:pStyle w:val="Default"/>
              <w:rPr>
                <w:lang w:val="kk-KZ"/>
              </w:rPr>
            </w:pPr>
            <w:r w:rsidRPr="004C51E7">
              <w:rPr>
                <w:b/>
                <w:bCs/>
                <w:lang w:val="kk-KZ"/>
              </w:rPr>
              <w:t>БМА ойнау:</w:t>
            </w:r>
            <w:r w:rsidR="00AA4307" w:rsidRPr="004C51E7">
              <w:rPr>
                <w:lang w:val="kk-KZ"/>
              </w:rPr>
              <w:t xml:space="preserve">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850"/>
        <w:gridCol w:w="1418"/>
        <w:gridCol w:w="12190"/>
        <w:gridCol w:w="678"/>
      </w:tblGrid>
      <w:tr w:rsidR="00C620E9" w:rsidRPr="004C51E7" w:rsidTr="00A635B5">
        <w:trPr>
          <w:trHeight w:val="477"/>
          <w:jc w:val="center"/>
        </w:trPr>
        <w:tc>
          <w:tcPr>
            <w:tcW w:w="590" w:type="dxa"/>
          </w:tcPr>
          <w:p w:rsidR="00C620E9" w:rsidRPr="004C51E7" w:rsidRDefault="00C620E9" w:rsidP="00A840B3">
            <w:pPr>
              <w:ind w:left="-117" w:right="-248"/>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t>№</w:t>
            </w:r>
          </w:p>
        </w:tc>
        <w:tc>
          <w:tcPr>
            <w:tcW w:w="850"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Месяц</w:t>
            </w:r>
          </w:p>
        </w:tc>
        <w:tc>
          <w:tcPr>
            <w:tcW w:w="1418"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Тема</w:t>
            </w:r>
          </w:p>
        </w:tc>
        <w:tc>
          <w:tcPr>
            <w:tcW w:w="12190"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Calibri" w:hAnsi="Times New Roman" w:cs="Times New Roman"/>
                <w:b/>
                <w:sz w:val="24"/>
                <w:szCs w:val="24"/>
                <w:lang w:val="kk-KZ" w:eastAsia="en-US"/>
              </w:rPr>
              <w:t>Ұйымдастырылған іс-әрекет міндеттері:</w:t>
            </w:r>
          </w:p>
        </w:tc>
        <w:tc>
          <w:tcPr>
            <w:tcW w:w="678" w:type="dxa"/>
          </w:tcPr>
          <w:p w:rsidR="00C620E9" w:rsidRPr="004C51E7" w:rsidRDefault="00C620E9" w:rsidP="00A840B3">
            <w:pPr>
              <w:ind w:right="-110" w:hanging="108"/>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Часы</w:t>
            </w:r>
          </w:p>
        </w:tc>
      </w:tr>
      <w:tr w:rsidR="00AA4307" w:rsidRPr="004C51E7" w:rsidTr="00A635B5">
        <w:trPr>
          <w:trHeight w:val="2060"/>
          <w:jc w:val="center"/>
        </w:trPr>
        <w:tc>
          <w:tcPr>
            <w:tcW w:w="590" w:type="dxa"/>
          </w:tcPr>
          <w:p w:rsidR="00AA4307" w:rsidRPr="004C51E7" w:rsidRDefault="00A635B5" w:rsidP="00A635B5">
            <w:pPr>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21</w:t>
            </w:r>
          </w:p>
        </w:tc>
        <w:tc>
          <w:tcPr>
            <w:tcW w:w="850"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Ақпан</w:t>
            </w: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«Кішкентай музыканттар»</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қазақ халық аспаптарының дыбысталуының тембрлік ерекшелігімен таныстыру: домбыра мен қобыз, "күй" жанрымен таныстыру.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ән айтуда вокалды-есту үйлестіруін жетілдіру.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музыкаға сәйкес орындалатын би қимылдарын білу.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22</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eastAsia="en-US"/>
              </w:rPr>
            </w:pPr>
            <w:r w:rsidRPr="004C51E7">
              <w:rPr>
                <w:rFonts w:ascii="Times New Roman" w:eastAsia="Times New Roman" w:hAnsi="Times New Roman" w:cs="Times New Roman"/>
                <w:b/>
                <w:sz w:val="24"/>
                <w:szCs w:val="24"/>
                <w:lang w:eastAsia="en-US"/>
              </w:rPr>
              <w:t>«</w:t>
            </w:r>
            <w:r w:rsidRPr="004C51E7">
              <w:rPr>
                <w:rFonts w:ascii="Times New Roman" w:eastAsia="Times New Roman" w:hAnsi="Times New Roman" w:cs="Times New Roman"/>
                <w:b/>
                <w:sz w:val="24"/>
                <w:szCs w:val="24"/>
                <w:lang w:val="kk-KZ" w:eastAsia="en-US"/>
              </w:rPr>
              <w:t>Ән</w:t>
            </w:r>
            <w:r w:rsidRPr="004C51E7">
              <w:rPr>
                <w:rFonts w:ascii="Times New Roman" w:eastAsia="Times New Roman" w:hAnsi="Times New Roman" w:cs="Times New Roman"/>
                <w:b/>
                <w:sz w:val="24"/>
                <w:szCs w:val="24"/>
                <w:lang w:eastAsia="en-US"/>
              </w:rPr>
              <w:t xml:space="preserve">, </w:t>
            </w:r>
            <w:r w:rsidRPr="004C51E7">
              <w:rPr>
                <w:rFonts w:ascii="Times New Roman" w:eastAsia="Times New Roman" w:hAnsi="Times New Roman" w:cs="Times New Roman"/>
                <w:b/>
                <w:sz w:val="24"/>
                <w:szCs w:val="24"/>
                <w:lang w:val="kk-KZ" w:eastAsia="en-US"/>
              </w:rPr>
              <w:t>би</w:t>
            </w:r>
            <w:r w:rsidRPr="004C51E7">
              <w:rPr>
                <w:rFonts w:ascii="Times New Roman" w:eastAsia="Times New Roman" w:hAnsi="Times New Roman" w:cs="Times New Roman"/>
                <w:b/>
                <w:sz w:val="24"/>
                <w:szCs w:val="24"/>
                <w:lang w:eastAsia="en-US"/>
              </w:rPr>
              <w:t xml:space="preserve">, </w:t>
            </w:r>
            <w:r w:rsidRPr="004C51E7">
              <w:rPr>
                <w:rFonts w:ascii="Times New Roman" w:eastAsia="Times New Roman" w:hAnsi="Times New Roman" w:cs="Times New Roman"/>
                <w:b/>
                <w:sz w:val="24"/>
                <w:szCs w:val="24"/>
                <w:lang w:val="kk-KZ" w:eastAsia="en-US"/>
              </w:rPr>
              <w:t>ойындар</w:t>
            </w:r>
            <w:r w:rsidRPr="004C51E7">
              <w:rPr>
                <w:rFonts w:ascii="Times New Roman" w:eastAsia="Times New Roman" w:hAnsi="Times New Roman" w:cs="Times New Roman"/>
                <w:b/>
                <w:sz w:val="24"/>
                <w:szCs w:val="24"/>
                <w:lang w:eastAsia="en-US"/>
              </w:rPr>
              <w:t>»</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сипатына сәйкес таныс би қимылдарын қолдана отырып, би ойлап табу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шығармашылығын дамыту, балаларға белсенділік,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23</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 бояулары»</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pStyle w:val="Default"/>
              <w:rPr>
                <w:lang w:val="kk-KZ"/>
              </w:rPr>
            </w:pPr>
            <w:r w:rsidRPr="004C51E7">
              <w:rPr>
                <w:b/>
                <w:lang w:val="kk-KZ"/>
              </w:rPr>
              <w:t>Ән айту</w:t>
            </w:r>
            <w:r w:rsidRPr="004C51E7">
              <w:rPr>
                <w:lang w:val="kk-KZ"/>
              </w:rPr>
              <w:t>: бірінші октаваның "ре" диапазонында жеңіл дауыспен ән айту дағдыларын қалыптастыру, ән айтар алдында екінші октаваға дейін.</w:t>
            </w:r>
          </w:p>
          <w:p w:rsidR="00AA4307" w:rsidRPr="004C51E7" w:rsidRDefault="00DB52CD" w:rsidP="00A04216">
            <w:pPr>
              <w:pStyle w:val="Default"/>
              <w:rPr>
                <w:lang w:val="kk-KZ"/>
              </w:rPr>
            </w:pPr>
            <w:r w:rsidRPr="00C620E9">
              <w:rPr>
                <w:b/>
                <w:iCs/>
                <w:lang w:val="kk-KZ"/>
              </w:rPr>
              <w:t>Музыкалық-ырғақтық қимыл:</w:t>
            </w:r>
            <w:r w:rsidRPr="004C51E7">
              <w:rPr>
                <w:b/>
                <w:iCs/>
                <w:lang w:val="kk-KZ"/>
              </w:rPr>
              <w:t xml:space="preserve"> </w:t>
            </w:r>
            <w:r w:rsidR="00AA4307"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24</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«Бізді қоршаған әлем»</w:t>
            </w:r>
          </w:p>
          <w:p w:rsidR="00AA4307" w:rsidRPr="004C51E7" w:rsidRDefault="00AA4307" w:rsidP="00A840B3">
            <w:pPr>
              <w:jc w:val="center"/>
              <w:rPr>
                <w:rFonts w:ascii="Times New Roman" w:eastAsia="Times New Roman" w:hAnsi="Times New Roman" w:cs="Times New Roman"/>
                <w:b/>
                <w:sz w:val="24"/>
                <w:szCs w:val="24"/>
                <w:u w:val="single"/>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p>
          <w:p w:rsidR="00AA4307" w:rsidRPr="004C51E7" w:rsidRDefault="00AA4307" w:rsidP="00A04216">
            <w:pPr>
              <w:pStyle w:val="Default"/>
              <w:rPr>
                <w:lang w:val="kk-KZ"/>
              </w:rPr>
            </w:pPr>
            <w:r w:rsidRPr="004C51E7">
              <w:rPr>
                <w:b/>
                <w:lang w:val="kk-KZ"/>
              </w:rPr>
              <w:t>Ән айту</w:t>
            </w:r>
            <w:r w:rsidRPr="004C51E7">
              <w:rPr>
                <w:lang w:val="kk-KZ"/>
              </w:rPr>
              <w:t>: әннің сөздерін анық айтуға, орташа, қатты және тыныш дауыспен ән айтуға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850"/>
        <w:gridCol w:w="1418"/>
        <w:gridCol w:w="12190"/>
        <w:gridCol w:w="678"/>
      </w:tblGrid>
      <w:tr w:rsidR="00C620E9" w:rsidRPr="004C51E7" w:rsidTr="00A635B5">
        <w:trPr>
          <w:trHeight w:val="477"/>
          <w:jc w:val="center"/>
        </w:trPr>
        <w:tc>
          <w:tcPr>
            <w:tcW w:w="590" w:type="dxa"/>
          </w:tcPr>
          <w:p w:rsidR="00C620E9" w:rsidRPr="004C51E7" w:rsidRDefault="00C620E9" w:rsidP="00A840B3">
            <w:pPr>
              <w:ind w:left="-117" w:right="-248"/>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w:t>
            </w:r>
          </w:p>
        </w:tc>
        <w:tc>
          <w:tcPr>
            <w:tcW w:w="850"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Месяц</w:t>
            </w:r>
          </w:p>
        </w:tc>
        <w:tc>
          <w:tcPr>
            <w:tcW w:w="1418"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Тема</w:t>
            </w:r>
          </w:p>
        </w:tc>
        <w:tc>
          <w:tcPr>
            <w:tcW w:w="12190"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Calibri" w:hAnsi="Times New Roman" w:cs="Times New Roman"/>
                <w:b/>
                <w:sz w:val="24"/>
                <w:szCs w:val="24"/>
                <w:lang w:val="kk-KZ" w:eastAsia="en-US"/>
              </w:rPr>
              <w:t>Ұйымдастырылған іс-әрекет міндеттері:</w:t>
            </w:r>
          </w:p>
        </w:tc>
        <w:tc>
          <w:tcPr>
            <w:tcW w:w="678" w:type="dxa"/>
          </w:tcPr>
          <w:p w:rsidR="00C620E9" w:rsidRPr="004C51E7" w:rsidRDefault="00C620E9" w:rsidP="00A840B3">
            <w:pPr>
              <w:ind w:right="-110" w:hanging="108"/>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Часы</w:t>
            </w:r>
          </w:p>
        </w:tc>
      </w:tr>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25</w:t>
            </w:r>
          </w:p>
        </w:tc>
        <w:tc>
          <w:tcPr>
            <w:tcW w:w="850" w:type="dxa"/>
            <w:vMerge w:val="restart"/>
            <w:textDirection w:val="btLr"/>
          </w:tcPr>
          <w:p w:rsidR="00AA4307" w:rsidRPr="004C51E7" w:rsidRDefault="00AA4307" w:rsidP="00A840B3">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Наурыз</w:t>
            </w: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«Анамызды құттықтаймыз»</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вальс ритағындағы лирикалық, сұйық әуенді қабылдауға үйрету.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сүйемелдеумен және сүйемелдеусіз жеке ән айту дағдыларын дамыту.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26</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w:t>
            </w:r>
            <w:r w:rsidRPr="004C51E7">
              <w:rPr>
                <w:rFonts w:ascii="Times New Roman" w:eastAsia="Times New Roman" w:hAnsi="Times New Roman" w:cs="Times New Roman"/>
                <w:b/>
                <w:sz w:val="24"/>
                <w:szCs w:val="24"/>
                <w:lang w:val="kk-KZ" w:eastAsia="en-US"/>
              </w:rPr>
              <w:t>Қазақ халқының өнері мен салт-дәстүрі»</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шығарманың жеке фрагменттері (кіріспе, қорытынды, музыкалық фраза) бойынша әуендерді тану арқылы музыкалық жадыны жетілдіру.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сүйемелдеумен және сүйемелдеусіз жеке ән айту дағдыларын дамыту.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сипатына сәйкес таныс би қимылдарын қолдана отырып, би ойлап табу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балалардың шығармашылығын дамыту, балаларға белсенділік,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27</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eastAsia="en-US"/>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eastAsia="Times New Roman" w:hAnsi="Times New Roman" w:cs="Times New Roman"/>
                <w:b/>
                <w:sz w:val="24"/>
                <w:szCs w:val="24"/>
                <w:lang w:val="kk-KZ" w:eastAsia="en-US"/>
              </w:rPr>
            </w:pPr>
            <w:r w:rsidRPr="004C51E7">
              <w:rPr>
                <w:rFonts w:ascii="Times New Roman" w:eastAsia="Times New Roman" w:hAnsi="Times New Roman" w:cs="Times New Roman"/>
                <w:b/>
                <w:sz w:val="24"/>
                <w:szCs w:val="24"/>
                <w:lang w:val="kk-KZ" w:eastAsia="en-US"/>
              </w:rPr>
              <w:t>«Наурыз тойы»</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вальс ритағындағы лирикалық, сұйық әуенді қабылдауға үйрету.</w:t>
            </w:r>
          </w:p>
          <w:p w:rsidR="00AA4307" w:rsidRPr="004C51E7" w:rsidRDefault="00AA4307" w:rsidP="00A04216">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28</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«Нұр төккен гүл көктем!»</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әннің немесе шығарманың би сипатын сезіну қабілетіне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сүйемелдеумен және сүйемелдеусіз жеке ән айту дағдыларын дамыту.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БМА ойнау:</w:t>
            </w:r>
            <w:r w:rsidR="00AA4307" w:rsidRPr="004C51E7">
              <w:rPr>
                <w:lang w:val="kk-KZ"/>
              </w:rPr>
              <w:t>: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708"/>
        <w:gridCol w:w="1560"/>
        <w:gridCol w:w="12190"/>
        <w:gridCol w:w="678"/>
      </w:tblGrid>
      <w:tr w:rsidR="00C620E9" w:rsidRPr="004C51E7" w:rsidTr="00A635B5">
        <w:trPr>
          <w:trHeight w:val="477"/>
          <w:jc w:val="center"/>
        </w:trPr>
        <w:tc>
          <w:tcPr>
            <w:tcW w:w="590" w:type="dxa"/>
          </w:tcPr>
          <w:p w:rsidR="00C620E9" w:rsidRPr="004C51E7" w:rsidRDefault="00C620E9" w:rsidP="00A840B3">
            <w:pPr>
              <w:ind w:left="-117" w:right="-248"/>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w:t>
            </w:r>
          </w:p>
        </w:tc>
        <w:tc>
          <w:tcPr>
            <w:tcW w:w="708" w:type="dxa"/>
          </w:tcPr>
          <w:p w:rsidR="00C620E9" w:rsidRPr="004C51E7" w:rsidRDefault="00AA4307"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Айы</w:t>
            </w:r>
          </w:p>
        </w:tc>
        <w:tc>
          <w:tcPr>
            <w:tcW w:w="1560" w:type="dxa"/>
          </w:tcPr>
          <w:p w:rsidR="00C620E9" w:rsidRPr="004C51E7" w:rsidRDefault="00AA4307"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Тақырыбы</w:t>
            </w:r>
          </w:p>
        </w:tc>
        <w:tc>
          <w:tcPr>
            <w:tcW w:w="12190" w:type="dxa"/>
          </w:tcPr>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Calibri" w:hAnsi="Times New Roman" w:cs="Times New Roman"/>
                <w:b/>
                <w:sz w:val="24"/>
                <w:szCs w:val="24"/>
                <w:lang w:val="kk-KZ" w:eastAsia="en-US"/>
              </w:rPr>
              <w:t>Ұйымдастырылған іс-әрекет міндеттері:</w:t>
            </w:r>
          </w:p>
        </w:tc>
        <w:tc>
          <w:tcPr>
            <w:tcW w:w="678" w:type="dxa"/>
          </w:tcPr>
          <w:p w:rsidR="00C620E9" w:rsidRPr="004C51E7" w:rsidRDefault="00C620E9" w:rsidP="00A840B3">
            <w:pPr>
              <w:ind w:right="-110" w:hanging="108"/>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Часы</w:t>
            </w:r>
          </w:p>
        </w:tc>
      </w:tr>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29</w:t>
            </w:r>
          </w:p>
        </w:tc>
        <w:tc>
          <w:tcPr>
            <w:tcW w:w="708"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Сіуңр</w:t>
            </w: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«Спорт және музыка»</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балаларды шығармалардағы қарқынды өзгерістерді атап өтуге үйрету.</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сахналауға үйрету; шығармашылық тапсырмаларды орындауға ынталандыру. </w:t>
            </w:r>
          </w:p>
          <w:p w:rsidR="00AA4307" w:rsidRPr="004C51E7" w:rsidRDefault="00DB52CD" w:rsidP="00A04216">
            <w:pPr>
              <w:pStyle w:val="Default"/>
              <w:rPr>
                <w:lang w:val="kk-KZ"/>
              </w:rPr>
            </w:pPr>
            <w:r w:rsidRPr="004C51E7">
              <w:rPr>
                <w:b/>
                <w:bCs/>
                <w:lang w:val="kk-KZ"/>
              </w:rPr>
              <w:t>БМА ойнау:</w:t>
            </w:r>
            <w:r w:rsidR="00AA4307" w:rsidRPr="004C51E7">
              <w:rPr>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30</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Calibri" w:hAnsi="Times New Roman" w:cs="Times New Roman"/>
                <w:b/>
                <w:sz w:val="24"/>
                <w:szCs w:val="24"/>
              </w:rPr>
              <w:t>«</w:t>
            </w:r>
            <w:r w:rsidRPr="004C51E7">
              <w:rPr>
                <w:rFonts w:ascii="Times New Roman" w:eastAsia="Calibri" w:hAnsi="Times New Roman" w:cs="Times New Roman"/>
                <w:b/>
                <w:sz w:val="24"/>
                <w:szCs w:val="24"/>
                <w:lang w:val="kk-KZ"/>
              </w:rPr>
              <w:t>Ғарыш әлемі</w:t>
            </w:r>
            <w:r w:rsidRPr="004C51E7">
              <w:rPr>
                <w:rFonts w:ascii="Times New Roman" w:eastAsia="Calibri" w:hAnsi="Times New Roman" w:cs="Times New Roman"/>
                <w:b/>
                <w:sz w:val="24"/>
                <w:szCs w:val="24"/>
              </w:rPr>
              <w:t>»</w:t>
            </w: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шығармаларды сипаттау қабілетіне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балалардың шығармашылығын дамыту, балаларға белсенділік,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4C51E7">
        <w:trPr>
          <w:trHeight w:val="2149"/>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31</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rPr>
              <w:t>«</w:t>
            </w:r>
            <w:proofErr w:type="spellStart"/>
            <w:r w:rsidRPr="004C51E7">
              <w:rPr>
                <w:rFonts w:ascii="Times New Roman" w:eastAsia="Times New Roman" w:hAnsi="Times New Roman" w:cs="Times New Roman"/>
                <w:b/>
                <w:sz w:val="24"/>
                <w:szCs w:val="24"/>
              </w:rPr>
              <w:t>Музыкал</w:t>
            </w:r>
            <w:proofErr w:type="spellEnd"/>
            <w:r w:rsidRPr="004C51E7">
              <w:rPr>
                <w:rFonts w:ascii="Times New Roman" w:eastAsia="Times New Roman" w:hAnsi="Times New Roman" w:cs="Times New Roman"/>
                <w:b/>
                <w:sz w:val="24"/>
                <w:szCs w:val="24"/>
                <w:lang w:val="kk-KZ"/>
              </w:rPr>
              <w:t>ық</w:t>
            </w:r>
            <w:r w:rsidRPr="004C51E7">
              <w:rPr>
                <w:rFonts w:ascii="Times New Roman" w:eastAsia="Times New Roman" w:hAnsi="Times New Roman" w:cs="Times New Roman"/>
                <w:b/>
                <w:sz w:val="24"/>
                <w:szCs w:val="24"/>
              </w:rPr>
              <w:t xml:space="preserve"> мозаика»</w:t>
            </w: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pStyle w:val="Default"/>
              <w:rPr>
                <w:lang w:val="kk-KZ"/>
              </w:rPr>
            </w:pPr>
            <w:r w:rsidRPr="004C51E7">
              <w:rPr>
                <w:b/>
                <w:lang w:val="kk-KZ"/>
              </w:rPr>
              <w:t>Ән айту:</w:t>
            </w:r>
            <w:r w:rsidRPr="004C51E7">
              <w:rPr>
                <w:lang w:val="kk-KZ"/>
              </w:rPr>
              <w:t xml:space="preserve"> ән айтуда вокалды-есту үйлестіруін жетілдіру.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32</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rPr>
            </w:pPr>
            <w:r w:rsidRPr="004C51E7">
              <w:rPr>
                <w:rFonts w:ascii="Times New Roman" w:eastAsia="Times New Roman" w:hAnsi="Times New Roman" w:cs="Times New Roman"/>
                <w:b/>
                <w:sz w:val="24"/>
                <w:szCs w:val="24"/>
              </w:rPr>
              <w:t>«</w:t>
            </w:r>
            <w:proofErr w:type="spellStart"/>
            <w:r w:rsidRPr="004C51E7">
              <w:rPr>
                <w:rFonts w:ascii="Times New Roman" w:eastAsia="Times New Roman" w:hAnsi="Times New Roman" w:cs="Times New Roman"/>
                <w:b/>
                <w:sz w:val="24"/>
                <w:szCs w:val="24"/>
              </w:rPr>
              <w:t>Домбыра</w:t>
            </w:r>
            <w:proofErr w:type="spellEnd"/>
            <w:r w:rsidRPr="004C51E7">
              <w:rPr>
                <w:rFonts w:ascii="Times New Roman" w:eastAsia="Times New Roman" w:hAnsi="Times New Roman" w:cs="Times New Roman"/>
                <w:b/>
                <w:sz w:val="24"/>
                <w:szCs w:val="24"/>
              </w:rPr>
              <w:t xml:space="preserve"> сыр </w:t>
            </w:r>
            <w:proofErr w:type="spellStart"/>
            <w:r w:rsidRPr="004C51E7">
              <w:rPr>
                <w:rFonts w:ascii="Times New Roman" w:eastAsia="Times New Roman" w:hAnsi="Times New Roman" w:cs="Times New Roman"/>
                <w:b/>
                <w:sz w:val="24"/>
                <w:szCs w:val="24"/>
              </w:rPr>
              <w:t>шертед</w:t>
            </w:r>
            <w:proofErr w:type="spellEnd"/>
            <w:r w:rsidRPr="004C51E7">
              <w:rPr>
                <w:rFonts w:ascii="Times New Roman" w:eastAsia="Times New Roman" w:hAnsi="Times New Roman" w:cs="Times New Roman"/>
                <w:b/>
                <w:sz w:val="24"/>
                <w:szCs w:val="24"/>
                <w:lang w:val="kk-KZ"/>
              </w:rPr>
              <w:t>і</w:t>
            </w:r>
            <w:r w:rsidRPr="004C51E7">
              <w:rPr>
                <w:rFonts w:ascii="Times New Roman" w:eastAsia="Times New Roman" w:hAnsi="Times New Roman" w:cs="Times New Roman"/>
                <w:b/>
                <w:sz w:val="24"/>
                <w:szCs w:val="24"/>
              </w:rPr>
              <w:t>»</w:t>
            </w:r>
          </w:p>
          <w:p w:rsidR="00AA4307" w:rsidRPr="004C51E7" w:rsidRDefault="00AA4307" w:rsidP="00A840B3">
            <w:pPr>
              <w:jc w:val="center"/>
              <w:rPr>
                <w:rFonts w:ascii="Times New Roman" w:hAnsi="Times New Roman" w:cs="Times New Roman"/>
                <w:b/>
                <w:sz w:val="24"/>
                <w:szCs w:val="24"/>
              </w:rPr>
            </w:pP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шығармаларды сипаттау қабілетіне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шығармашылығын дамыту, балаларға белсенділік, Тәуелсіздік қалыптастыру.</w:t>
            </w:r>
          </w:p>
          <w:p w:rsidR="00AA4307" w:rsidRPr="004C51E7" w:rsidRDefault="00AA4307" w:rsidP="00A04216">
            <w:pPr>
              <w:pStyle w:val="Default"/>
              <w:rPr>
                <w:lang w:val="kk-KZ"/>
              </w:rPr>
            </w:pP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r w:rsidR="00AA4307" w:rsidRPr="004C51E7" w:rsidTr="00A635B5">
        <w:trPr>
          <w:trHeight w:val="477"/>
          <w:jc w:val="center"/>
        </w:trPr>
        <w:tc>
          <w:tcPr>
            <w:tcW w:w="590" w:type="dxa"/>
          </w:tcPr>
          <w:p w:rsidR="00AA4307" w:rsidRPr="004C51E7" w:rsidRDefault="00AA4307" w:rsidP="00A840B3">
            <w:pPr>
              <w:ind w:left="-117" w:right="-248"/>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w:t>
            </w:r>
          </w:p>
        </w:tc>
        <w:tc>
          <w:tcPr>
            <w:tcW w:w="708" w:type="dxa"/>
          </w:tcPr>
          <w:p w:rsidR="00AA4307" w:rsidRPr="004C51E7" w:rsidRDefault="00AA4307"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Айы</w:t>
            </w:r>
          </w:p>
        </w:tc>
        <w:tc>
          <w:tcPr>
            <w:tcW w:w="1560" w:type="dxa"/>
          </w:tcPr>
          <w:p w:rsidR="00AA4307" w:rsidRPr="004C51E7" w:rsidRDefault="00AA4307"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Тақырыбы</w:t>
            </w:r>
          </w:p>
        </w:tc>
        <w:tc>
          <w:tcPr>
            <w:tcW w:w="12190" w:type="dxa"/>
          </w:tcPr>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Calibri" w:hAnsi="Times New Roman" w:cs="Times New Roman"/>
                <w:b/>
                <w:sz w:val="24"/>
                <w:szCs w:val="24"/>
                <w:lang w:val="kk-KZ" w:eastAsia="en-US"/>
              </w:rPr>
              <w:t>Ұйымдастырылған іс-әрекет міндеттері:</w:t>
            </w:r>
          </w:p>
        </w:tc>
        <w:tc>
          <w:tcPr>
            <w:tcW w:w="678" w:type="dxa"/>
          </w:tcPr>
          <w:p w:rsidR="00AA4307" w:rsidRPr="004C51E7" w:rsidRDefault="00AA4307" w:rsidP="00A840B3">
            <w:pPr>
              <w:ind w:right="-110" w:hanging="108"/>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Часы</w:t>
            </w:r>
          </w:p>
        </w:tc>
      </w:tr>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33</w:t>
            </w:r>
          </w:p>
        </w:tc>
        <w:tc>
          <w:tcPr>
            <w:tcW w:w="708"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Мамыр</w:t>
            </w:r>
          </w:p>
        </w:tc>
        <w:tc>
          <w:tcPr>
            <w:tcW w:w="1560" w:type="dxa"/>
          </w:tcPr>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«Бірлігіміз жарасқан»</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қазақ халық аспаптары: домбыра мен қобыз дыбыстарының тембрлік ерекшелігімен, "күй" жанрымен таныстыруды жалғастыру.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әнді музыкалық талғаммен орындауға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музыкаға сәйкес орындалатын би қимылдарын білу.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w:t>
            </w:r>
            <w:r w:rsidR="00A635B5" w:rsidRPr="004C51E7">
              <w:rPr>
                <w:lang w:val="kk-KZ"/>
              </w:rPr>
              <w:t>) ойнау тәсілдерімен таныстыру.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3E71DC">
        <w:trPr>
          <w:trHeight w:val="2166"/>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34</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«Жеңіс жырын шырқаймыз»</w:t>
            </w: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қазақ халық әндері мен би әуендерінің үздік үлгілерін тыңдауға қызығушылықты тәрбиелеу. </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сипатына сәйкес таныс би қимылдарын қолдана отырып, би ойлап табу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балалардың шығармашылығын дамыту, балаларға белсенділік, Тәуелсіздік қалыптастыру. </w:t>
            </w:r>
          </w:p>
          <w:p w:rsidR="00AA4307" w:rsidRPr="004C51E7" w:rsidRDefault="00AA4307" w:rsidP="00A04216">
            <w:pPr>
              <w:pStyle w:val="Default"/>
              <w:rPr>
                <w:lang w:val="kk-KZ"/>
              </w:rPr>
            </w:pP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35</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«Біз әдепті баламыз»</w:t>
            </w: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A635B5">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w:t>
            </w:r>
            <w:r w:rsidR="00A635B5" w:rsidRPr="004C51E7">
              <w:rPr>
                <w:lang w:val="kk-KZ"/>
              </w:rPr>
              <w:t>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36</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«Балабақша»</w:t>
            </w:r>
          </w:p>
        </w:tc>
        <w:tc>
          <w:tcPr>
            <w:tcW w:w="12190" w:type="dxa"/>
          </w:tcPr>
          <w:p w:rsidR="00AA4307" w:rsidRPr="004C51E7" w:rsidRDefault="00AA4307" w:rsidP="00A04216">
            <w:pPr>
              <w:pStyle w:val="Default"/>
              <w:rPr>
                <w:lang w:val="kk-KZ"/>
              </w:rPr>
            </w:pPr>
            <w:bookmarkStart w:id="0" w:name="_GoBack"/>
            <w:r w:rsidRPr="004C51E7">
              <w:rPr>
                <w:b/>
                <w:bCs/>
                <w:lang w:val="kk-KZ"/>
              </w:rPr>
              <w:t xml:space="preserve">Музыка тыңдау: </w:t>
            </w:r>
            <w:r w:rsidRPr="004C51E7">
              <w:rPr>
                <w:lang w:val="kk-KZ"/>
              </w:rPr>
              <w:t xml:space="preserve"> қазақ халық әндері мен би әуендерінің үздік үлгілерін тыңдауға қызығушылықты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әнді музыкалық талғаммен орындауға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БМА ойнау:</w:t>
            </w:r>
            <w:r w:rsidR="00AA4307" w:rsidRPr="004C51E7">
              <w:rPr>
                <w:lang w:val="kk-KZ"/>
              </w:rPr>
              <w:t>: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bookmarkEnd w:id="0"/>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p>
    <w:sectPr w:rsidR="00C620E9" w:rsidRPr="004C51E7" w:rsidSect="004C51E7">
      <w:pgSz w:w="16838" w:h="11906" w:orient="landscape"/>
      <w:pgMar w:top="567"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8C55B2"/>
    <w:multiLevelType w:val="hybridMultilevel"/>
    <w:tmpl w:val="4FBC53A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15333EA"/>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F82049A"/>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4B74190"/>
    <w:multiLevelType w:val="hybridMultilevel"/>
    <w:tmpl w:val="D8220F68"/>
    <w:lvl w:ilvl="0" w:tplc="1CC86410">
      <w:start w:val="1"/>
      <w:numFmt w:val="decimal"/>
      <w:lvlText w:val="%1."/>
      <w:lvlJc w:val="right"/>
      <w:pPr>
        <w:ind w:left="360" w:hanging="360"/>
      </w:pPr>
      <w:rPr>
        <w:rFonts w:hint="default"/>
        <w:b/>
        <w:sz w:val="20"/>
        <w:szCs w:val="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567C28D1"/>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C4469D7"/>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0DD14F5"/>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23E7996"/>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2EE7021"/>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6"/>
  </w:num>
  <w:num w:numId="5">
    <w:abstractNumId w:val="2"/>
  </w:num>
  <w:num w:numId="6">
    <w:abstractNumId w:val="3"/>
  </w:num>
  <w:num w:numId="7">
    <w:abstractNumId w:val="5"/>
  </w:num>
  <w:num w:numId="8">
    <w:abstractNumId w:val="8"/>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002F0"/>
    <w:rsid w:val="002C4227"/>
    <w:rsid w:val="003E71DC"/>
    <w:rsid w:val="004C51E7"/>
    <w:rsid w:val="006800A0"/>
    <w:rsid w:val="006C5022"/>
    <w:rsid w:val="008002F0"/>
    <w:rsid w:val="008B13B3"/>
    <w:rsid w:val="00A04216"/>
    <w:rsid w:val="00A635B5"/>
    <w:rsid w:val="00AA4307"/>
    <w:rsid w:val="00AC1001"/>
    <w:rsid w:val="00B7471F"/>
    <w:rsid w:val="00C620E9"/>
    <w:rsid w:val="00DB52CD"/>
    <w:rsid w:val="00E02B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0E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620E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C620E9"/>
    <w:pPr>
      <w:ind w:left="720"/>
      <w:contextualSpacing/>
    </w:pPr>
    <w:rPr>
      <w:rFonts w:eastAsiaTheme="minorHAnsi"/>
      <w:lang w:eastAsia="en-US"/>
    </w:rPr>
  </w:style>
  <w:style w:type="paragraph" w:styleId="a5">
    <w:name w:val="No Spacing"/>
    <w:uiPriority w:val="1"/>
    <w:qFormat/>
    <w:rsid w:val="00C620E9"/>
    <w:pPr>
      <w:spacing w:after="0" w:line="240" w:lineRule="auto"/>
    </w:pPr>
    <w:rPr>
      <w:rFonts w:eastAsiaTheme="minorEastAsia"/>
      <w:lang w:eastAsia="ru-RU"/>
    </w:rPr>
  </w:style>
  <w:style w:type="table" w:customStyle="1" w:styleId="1">
    <w:name w:val="Сетка таблицы1"/>
    <w:basedOn w:val="a1"/>
    <w:next w:val="a3"/>
    <w:uiPriority w:val="59"/>
    <w:rsid w:val="00C62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620E9"/>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0E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620E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C620E9"/>
    <w:pPr>
      <w:ind w:left="720"/>
      <w:contextualSpacing/>
    </w:pPr>
    <w:rPr>
      <w:rFonts w:eastAsiaTheme="minorHAnsi"/>
      <w:lang w:eastAsia="en-US"/>
    </w:rPr>
  </w:style>
  <w:style w:type="paragraph" w:styleId="a5">
    <w:name w:val="No Spacing"/>
    <w:uiPriority w:val="1"/>
    <w:qFormat/>
    <w:rsid w:val="00C620E9"/>
    <w:pPr>
      <w:spacing w:after="0" w:line="240" w:lineRule="auto"/>
    </w:pPr>
    <w:rPr>
      <w:rFonts w:eastAsiaTheme="minorEastAsia"/>
      <w:lang w:eastAsia="ru-RU"/>
    </w:rPr>
  </w:style>
  <w:style w:type="table" w:customStyle="1" w:styleId="1">
    <w:name w:val="Сетка таблицы1"/>
    <w:basedOn w:val="a1"/>
    <w:next w:val="a3"/>
    <w:uiPriority w:val="59"/>
    <w:rsid w:val="00C62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620E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C55552-B4BE-4628-A8C5-61A8764D8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3448</Words>
  <Characters>19656</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7</cp:revision>
  <dcterms:created xsi:type="dcterms:W3CDTF">2022-10-27T10:09:00Z</dcterms:created>
  <dcterms:modified xsi:type="dcterms:W3CDTF">2023-03-30T08:59:00Z</dcterms:modified>
</cp:coreProperties>
</file>