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E6B" w:rsidRPr="005221BF" w:rsidRDefault="00803E6B" w:rsidP="005221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="005221BF">
        <w:rPr>
          <w:rFonts w:ascii="Times New Roman" w:hAnsi="Times New Roman" w:cs="Times New Roman"/>
          <w:b/>
          <w:sz w:val="28"/>
          <w:szCs w:val="28"/>
        </w:rPr>
        <w:t>20</w:t>
      </w:r>
      <w:r w:rsidR="009D4613">
        <w:rPr>
          <w:rFonts w:ascii="Times New Roman" w:hAnsi="Times New Roman" w:cs="Times New Roman"/>
          <w:b/>
          <w:sz w:val="28"/>
          <w:szCs w:val="28"/>
          <w:lang w:val="kk-KZ"/>
        </w:rPr>
        <w:t>-2021 оқу жылына арналған№10 «Таңшолпан</w:t>
      </w:r>
      <w:r w:rsidR="005221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мектепалды даярлық </w:t>
      </w:r>
      <w:r w:rsidRPr="00136A93">
        <w:rPr>
          <w:rFonts w:ascii="Times New Roman" w:hAnsi="Times New Roman" w:cs="Times New Roman"/>
          <w:b/>
          <w:sz w:val="28"/>
          <w:szCs w:val="28"/>
          <w:lang w:val="kk-KZ"/>
        </w:rPr>
        <w:t>тобының</w:t>
      </w:r>
      <w:r w:rsidR="005221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864F52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Инт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е</w:t>
      </w:r>
      <w:r w:rsidRPr="00864F52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ративті скалодром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Pr="00136A93">
        <w:rPr>
          <w:rFonts w:ascii="Times New Roman" w:hAnsi="Times New Roman" w:cs="Times New Roman"/>
          <w:b/>
          <w:sz w:val="28"/>
          <w:szCs w:val="28"/>
          <w:lang w:val="kk-KZ"/>
        </w:rPr>
        <w:t>вариативтік компоненті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не</w:t>
      </w:r>
    </w:p>
    <w:p w:rsidR="00803E6B" w:rsidRPr="00CD41B5" w:rsidRDefault="00803E6B" w:rsidP="00803E6B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</w:pPr>
      <w:r w:rsidRPr="00CD41B5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  <w:t>Түсінік хат</w:t>
      </w:r>
    </w:p>
    <w:p w:rsidR="00803E6B" w:rsidRPr="00CD41B5" w:rsidRDefault="00803E6B" w:rsidP="00803E6B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</w:pPr>
    </w:p>
    <w:p w:rsidR="00803E6B" w:rsidRDefault="00B803A6" w:rsidP="00803E6B">
      <w:pPr>
        <w:spacing w:after="120" w:line="25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2019-2021</w:t>
      </w:r>
      <w:r w:rsidR="00803E6B" w:rsidRPr="00937BBD">
        <w:rPr>
          <w:rFonts w:ascii="Times New Roman" w:hAnsi="Times New Roman" w:cs="Times New Roman"/>
          <w:sz w:val="28"/>
          <w:szCs w:val="28"/>
          <w:lang w:val="kk-KZ"/>
        </w:rPr>
        <w:t xml:space="preserve">  оқу жылына жұмыс жоспары «Білім туралы» Қазақстан Республикасының 2017 жылғы 27шілдедегі Заңның 5 бабының 6 тармақшасында сәйкес және Қазақстан Республикасы Үкіметінің 2012 жылғы23</w:t>
      </w:r>
      <w:r w:rsidR="00803E6B">
        <w:rPr>
          <w:rFonts w:ascii="Times New Roman" w:hAnsi="Times New Roman" w:cs="Times New Roman"/>
          <w:sz w:val="28"/>
          <w:szCs w:val="28"/>
          <w:lang w:val="kk-KZ"/>
        </w:rPr>
        <w:t xml:space="preserve"> тамыздағы №</w:t>
      </w:r>
      <w:r w:rsidR="00803E6B" w:rsidRPr="00937BBD">
        <w:rPr>
          <w:rFonts w:ascii="Times New Roman" w:hAnsi="Times New Roman" w:cs="Times New Roman"/>
          <w:sz w:val="28"/>
          <w:szCs w:val="28"/>
          <w:lang w:val="kk-KZ"/>
        </w:rPr>
        <w:t>1080</w:t>
      </w:r>
      <w:r w:rsidR="00803E6B">
        <w:rPr>
          <w:rFonts w:ascii="Times New Roman" w:hAnsi="Times New Roman" w:cs="Times New Roman"/>
          <w:sz w:val="28"/>
          <w:szCs w:val="28"/>
          <w:lang w:val="kk-KZ"/>
        </w:rPr>
        <w:t xml:space="preserve"> қаулысымен бекітілген Мектепке дейінгі тәрбие мен оқытудың мемлекеттік жалпыға міндетті стандарттың іске асыру бұйрығына сәйкес жүргізіледі.                                                                                                        </w:t>
      </w:r>
    </w:p>
    <w:p w:rsidR="00803E6B" w:rsidRPr="00CD41B5" w:rsidRDefault="00803E6B" w:rsidP="00803E6B">
      <w:pPr>
        <w:spacing w:after="120" w:line="25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«Интеративті скалодром</w:t>
      </w:r>
      <w:r w:rsidRPr="00CD41B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» үйірмесінің басты мақсаты  балалардың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физикалық белсенділігіне жағдай жасау үшін ойлап табылған. Балалар тек ептілік пен үйлестіруді ғана емес, сонымен қатар барлық бұлшықет топтарын нығайтуға арналған. Бағдарлама жылына 36 сағат, аптасына 1</w:t>
      </w:r>
      <w:r w:rsidRPr="00CD41B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сағат құрылған.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Скалодром 3</w:t>
      </w:r>
      <w:r w:rsidRPr="00CD41B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пен 6 жас аралығындағы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балаларға арналған. Биіктігі мен ені баланың ойын алаңында ыңғайлы болуы үшін тандалған, скалодром қызықты әрі баланың өмірі мен денсаулығына ешқандай қауіп келтірмейтін ойын түрі.</w:t>
      </w:r>
    </w:p>
    <w:p w:rsidR="00803E6B" w:rsidRPr="00CD41B5" w:rsidRDefault="00803E6B" w:rsidP="00803E6B">
      <w:pPr>
        <w:spacing w:after="0" w:line="352" w:lineRule="auto"/>
        <w:ind w:firstLine="56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Балалар6 немесе 8</w:t>
      </w:r>
      <w:r w:rsidRPr="00CD41B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адамнан тұратын топта жұмыс жасап,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сабақ барысында физикалық және танымдық дамуды ұштастыруға көмектеседі. Ойындарда бала барлық бұлшықет топтарын нығайтып қана қоймайды, физикалық белсенділікке үйренеді.</w:t>
      </w:r>
    </w:p>
    <w:p w:rsidR="00803E6B" w:rsidRDefault="00803E6B" w:rsidP="00803E6B">
      <w:pPr>
        <w:spacing w:after="0" w:line="256" w:lineRule="auto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</w:pPr>
    </w:p>
    <w:p w:rsidR="00803E6B" w:rsidRPr="00CD41B5" w:rsidRDefault="00803E6B" w:rsidP="00803E6B">
      <w:pPr>
        <w:spacing w:after="0" w:line="256" w:lineRule="auto"/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</w:pPr>
      <w:r w:rsidRPr="00CD41B5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  <w:t>Мақсаты:</w:t>
      </w:r>
    </w:p>
    <w:p w:rsidR="00803E6B" w:rsidRDefault="00803E6B" w:rsidP="00803E6B">
      <w:pPr>
        <w:spacing w:after="0" w:line="256" w:lineRule="auto"/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 xml:space="preserve">       Интерактивті скалодром тек спорт сабақтарымен шектеліп қана </w:t>
      </w:r>
      <w:bookmarkStart w:id="0" w:name="_GoBack"/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 xml:space="preserve">қоймайды, сонымен қатар балалардың математикалық дағдыларын дамыту, </w:t>
      </w:r>
      <w:bookmarkEnd w:id="0"/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>зейін, ойлау және есте сақтау қабілеттерін арттыру.</w:t>
      </w:r>
    </w:p>
    <w:p w:rsidR="00803E6B" w:rsidRPr="00CD41B5" w:rsidRDefault="00803E6B" w:rsidP="00803E6B">
      <w:pPr>
        <w:spacing w:after="0" w:line="256" w:lineRule="auto"/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</w:pPr>
    </w:p>
    <w:p w:rsidR="00803E6B" w:rsidRPr="00CD41B5" w:rsidRDefault="00803E6B" w:rsidP="00803E6B">
      <w:pPr>
        <w:spacing w:after="0" w:line="256" w:lineRule="auto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</w:pPr>
    </w:p>
    <w:p w:rsidR="00803E6B" w:rsidRPr="00CD41B5" w:rsidRDefault="00803E6B" w:rsidP="00803E6B">
      <w:pPr>
        <w:spacing w:after="0" w:line="256" w:lineRule="auto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</w:pPr>
      <w:r w:rsidRPr="00CD41B5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  <w:t>Міндеттері:</w:t>
      </w:r>
    </w:p>
    <w:p w:rsidR="00803E6B" w:rsidRPr="00CD41B5" w:rsidRDefault="00803E6B" w:rsidP="00803E6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Спортқа деген тұрақты қызығушылықты қалыптастыру;</w:t>
      </w:r>
    </w:p>
    <w:p w:rsidR="00803E6B" w:rsidRPr="00CD41B5" w:rsidRDefault="00803E6B" w:rsidP="00803E6B">
      <w:pPr>
        <w:numPr>
          <w:ilvl w:val="0"/>
          <w:numId w:val="1"/>
        </w:numPr>
        <w:spacing w:after="0" w:line="352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D54A2A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Барлық бұлшықет топтарын және м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оториканың кең спектерін дамыту;</w:t>
      </w:r>
    </w:p>
    <w:p w:rsidR="00803E6B" w:rsidRDefault="00803E6B" w:rsidP="00803E6B">
      <w:pPr>
        <w:numPr>
          <w:ilvl w:val="0"/>
          <w:numId w:val="2"/>
        </w:numPr>
        <w:spacing w:after="0" w:line="352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D54A2A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Мотивацияны қалыптастыру;</w:t>
      </w:r>
    </w:p>
    <w:p w:rsidR="00803E6B" w:rsidRDefault="00803E6B" w:rsidP="00803E6B">
      <w:pPr>
        <w:numPr>
          <w:ilvl w:val="0"/>
          <w:numId w:val="2"/>
        </w:numPr>
        <w:spacing w:after="0" w:line="352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Төзімділік пен ептілікті дамыту;</w:t>
      </w:r>
    </w:p>
    <w:p w:rsidR="00803E6B" w:rsidRDefault="00803E6B" w:rsidP="00803E6B">
      <w:pPr>
        <w:numPr>
          <w:ilvl w:val="0"/>
          <w:numId w:val="2"/>
        </w:numPr>
        <w:spacing w:after="0" w:line="352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Математикалық және логикалық дағдыларды қалыптастыру;</w:t>
      </w:r>
    </w:p>
    <w:p w:rsidR="00803E6B" w:rsidRPr="00CD41B5" w:rsidRDefault="00803E6B" w:rsidP="00803E6B">
      <w:pPr>
        <w:numPr>
          <w:ilvl w:val="0"/>
          <w:numId w:val="2"/>
        </w:numPr>
        <w:spacing w:after="0" w:line="352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Зейн мен есте сақтау қабілеттерін дамыту.</w:t>
      </w:r>
    </w:p>
    <w:p w:rsidR="00803E6B" w:rsidRPr="00CD41B5" w:rsidRDefault="00803E6B" w:rsidP="00803E6B">
      <w:pPr>
        <w:spacing w:after="0" w:line="256" w:lineRule="auto"/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</w:pPr>
    </w:p>
    <w:p w:rsidR="00803E6B" w:rsidRPr="00CD41B5" w:rsidRDefault="00803E6B" w:rsidP="00803E6B">
      <w:pPr>
        <w:spacing w:after="0" w:line="256" w:lineRule="auto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  <w:t>Интерактивті скалодромдағы қауіпсіздік ережелері</w:t>
      </w:r>
      <w:r w:rsidRPr="00CD41B5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  <w:t xml:space="preserve">: </w:t>
      </w:r>
    </w:p>
    <w:p w:rsidR="00803E6B" w:rsidRPr="002D6731" w:rsidRDefault="00803E6B" w:rsidP="00803E6B">
      <w:pPr>
        <w:numPr>
          <w:ilvl w:val="0"/>
          <w:numId w:val="3"/>
        </w:numPr>
        <w:spacing w:after="0" w:line="254" w:lineRule="auto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lastRenderedPageBreak/>
        <w:t>Әр ілмектің қабырғаға бекітілуін және қабырғаға беріктілігін күн сайын тексеріп отырыңыз. Бекіткіш бос болған жағдайда, өрмелейтін қабырға мен ілмектерді өз бетіңізше бекітуініз керек.</w:t>
      </w:r>
    </w:p>
    <w:p w:rsidR="00803E6B" w:rsidRPr="002D6731" w:rsidRDefault="00803E6B" w:rsidP="00803E6B">
      <w:pPr>
        <w:numPr>
          <w:ilvl w:val="0"/>
          <w:numId w:val="3"/>
        </w:numPr>
        <w:spacing w:after="0" w:line="254" w:lineRule="auto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>Өрмелеу қабырғасының етегінде гимнастикалық төсеніш, ауа төсегі немесе құлауды жеңілдететін басқа да құралдар болуы керек.</w:t>
      </w:r>
    </w:p>
    <w:p w:rsidR="00803E6B" w:rsidRPr="002D6731" w:rsidRDefault="00803E6B" w:rsidP="00803E6B">
      <w:pPr>
        <w:numPr>
          <w:ilvl w:val="0"/>
          <w:numId w:val="3"/>
        </w:numPr>
        <w:spacing w:after="0" w:line="254" w:lineRule="auto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>Сабақ кезінде альпенистік қабырғаға баланы сақтандыруды ұмытпаңыз. Оның артында болуға тырысыңыз. Төменде болуға тыйым салынады (баланың астында</w:t>
      </w:r>
      <w:r w:rsidRPr="002D6731"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>)</w:t>
      </w:r>
    </w:p>
    <w:p w:rsidR="00803E6B" w:rsidRPr="002D6731" w:rsidRDefault="00803E6B" w:rsidP="00803E6B">
      <w:pPr>
        <w:numPr>
          <w:ilvl w:val="0"/>
          <w:numId w:val="3"/>
        </w:numPr>
        <w:spacing w:after="0" w:line="254" w:lineRule="auto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>Жоғарға шығу кезінде бір-бірінің астында болуға тыйым салынады (бір бағытта бірнеше бала)</w:t>
      </w:r>
    </w:p>
    <w:p w:rsidR="00803E6B" w:rsidRPr="008B48DE" w:rsidRDefault="00803E6B" w:rsidP="00803E6B">
      <w:pPr>
        <w:numPr>
          <w:ilvl w:val="0"/>
          <w:numId w:val="3"/>
        </w:numPr>
        <w:spacing w:after="0" w:line="254" w:lineRule="auto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>Қабырғаға өрмелеу жаттығуларынан бұрын зергерлік бұйымдарды алып тастау, ұзын шашты жинау және белдіктерді мықты байлау керек.</w:t>
      </w:r>
    </w:p>
    <w:p w:rsidR="00803E6B" w:rsidRPr="008B48DE" w:rsidRDefault="00803E6B" w:rsidP="00803E6B">
      <w:pPr>
        <w:numPr>
          <w:ilvl w:val="0"/>
          <w:numId w:val="3"/>
        </w:numPr>
        <w:spacing w:after="0" w:line="254" w:lineRule="auto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>Іске қоспас бұрын баланың қалтасында зиянды болуы мүмкін бөгде заттар жоқ екеніне көз жеткізу керек.</w:t>
      </w:r>
    </w:p>
    <w:p w:rsidR="00803E6B" w:rsidRPr="00CD41B5" w:rsidRDefault="00803E6B" w:rsidP="00803E6B">
      <w:pPr>
        <w:numPr>
          <w:ilvl w:val="0"/>
          <w:numId w:val="3"/>
        </w:numPr>
        <w:spacing w:after="0" w:line="254" w:lineRule="auto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>Көлемі ірі өриелеу қабырғаларын пайдалану кезінде арнайы қауіпсіздік жүйесін қолдануды ұсынамыз.</w:t>
      </w:r>
    </w:p>
    <w:p w:rsidR="00803E6B" w:rsidRPr="00CD41B5" w:rsidRDefault="00803E6B" w:rsidP="00803E6B">
      <w:pPr>
        <w:spacing w:after="0" w:line="256" w:lineRule="auto"/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</w:pPr>
    </w:p>
    <w:p w:rsidR="00803E6B" w:rsidRPr="00CD41B5" w:rsidRDefault="00803E6B" w:rsidP="00803E6B">
      <w:pPr>
        <w:spacing w:after="0" w:line="256" w:lineRule="auto"/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</w:pPr>
      <w:r w:rsidRPr="00CD41B5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  <w:t xml:space="preserve">Ұйымдастыру формасы: </w:t>
      </w:r>
      <w:r w:rsidRPr="00CD41B5"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 xml:space="preserve">дәріс,ойын,есептер шығару, 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>топтық және жұптық ойын, жарыстар.</w:t>
      </w:r>
    </w:p>
    <w:p w:rsidR="00803E6B" w:rsidRPr="00CD41B5" w:rsidRDefault="00803E6B" w:rsidP="00803E6B">
      <w:pPr>
        <w:spacing w:after="0" w:line="256" w:lineRule="auto"/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</w:pPr>
    </w:p>
    <w:p w:rsidR="00803E6B" w:rsidRDefault="00803E6B" w:rsidP="00803E6B">
      <w:pPr>
        <w:spacing w:after="0" w:line="256" w:lineRule="auto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</w:pPr>
      <w:r w:rsidRPr="00CD41B5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  <w:t>Оқытуды аяқтау формасы:</w:t>
      </w:r>
    </w:p>
    <w:p w:rsidR="00803E6B" w:rsidRPr="00DD3B99" w:rsidRDefault="00803E6B" w:rsidP="00803E6B">
      <w:pPr>
        <w:spacing w:after="0" w:line="256" w:lineRule="auto"/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</w:pPr>
      <w:r w:rsidRPr="00DD3B99"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>Ұжымдылыққа</w:t>
      </w:r>
    </w:p>
    <w:p w:rsidR="00803E6B" w:rsidRPr="00CD41B5" w:rsidRDefault="00803E6B" w:rsidP="00803E6B">
      <w:pPr>
        <w:spacing w:after="0" w:line="256" w:lineRule="auto"/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</w:pPr>
      <w:r w:rsidRPr="00DD3B99"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>Логикалық ойлауды</w:t>
      </w:r>
    </w:p>
    <w:p w:rsidR="00803E6B" w:rsidRPr="00CD41B5" w:rsidRDefault="00803E6B" w:rsidP="00803E6B">
      <w:pPr>
        <w:spacing w:after="0" w:line="256" w:lineRule="auto"/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</w:pPr>
      <w:r w:rsidRPr="00CD41B5"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>Жеңімпаздарды анықтау.</w:t>
      </w:r>
    </w:p>
    <w:p w:rsidR="00803E6B" w:rsidRPr="00CD41B5" w:rsidRDefault="00803E6B" w:rsidP="00803E6B">
      <w:pPr>
        <w:spacing w:after="0" w:line="256" w:lineRule="auto"/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</w:pPr>
    </w:p>
    <w:p w:rsidR="00803E6B" w:rsidRPr="00CD41B5" w:rsidRDefault="00803E6B" w:rsidP="00803E6B">
      <w:pPr>
        <w:spacing w:after="0" w:line="256" w:lineRule="auto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</w:pPr>
      <w:r w:rsidRPr="00CD41B5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  <w:t>Күтілетін нәтиже:</w:t>
      </w:r>
    </w:p>
    <w:p w:rsidR="00803E6B" w:rsidRPr="00CD41B5" w:rsidRDefault="00803E6B" w:rsidP="00803E6B">
      <w:pPr>
        <w:numPr>
          <w:ilvl w:val="0"/>
          <w:numId w:val="4"/>
        </w:numPr>
        <w:spacing w:after="0" w:line="254" w:lineRule="auto"/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 xml:space="preserve">Балалар гимнастикалық қабырға бойымен еркін қозғалады және әр түрлі деңгейдегі тапсырмаларды орындай алады. </w:t>
      </w:r>
    </w:p>
    <w:p w:rsidR="00803E6B" w:rsidRPr="00CD41B5" w:rsidRDefault="00803E6B" w:rsidP="00803E6B">
      <w:pPr>
        <w:numPr>
          <w:ilvl w:val="0"/>
          <w:numId w:val="4"/>
        </w:numPr>
        <w:spacing w:after="0" w:line="254" w:lineRule="auto"/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>Қарқынның өзгеруіен 2,5 метр биіктікке көтерілу.</w:t>
      </w:r>
    </w:p>
    <w:p w:rsidR="00803E6B" w:rsidRDefault="00803E6B" w:rsidP="00803E6B">
      <w:pPr>
        <w:numPr>
          <w:ilvl w:val="0"/>
          <w:numId w:val="4"/>
        </w:numPr>
        <w:spacing w:after="0" w:line="254" w:lineRule="auto"/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>«Жылан» іспеттес жоғары және төмен көтерілуді.</w:t>
      </w:r>
    </w:p>
    <w:p w:rsidR="00803E6B" w:rsidRDefault="00803E6B" w:rsidP="00803E6B">
      <w:pPr>
        <w:numPr>
          <w:ilvl w:val="0"/>
          <w:numId w:val="4"/>
        </w:numPr>
        <w:spacing w:after="0" w:line="254" w:lineRule="auto"/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>Әр түрлі заттарды тасу арқылы орташа биіктікте қосымша қадаммен қозғалыс.</w:t>
      </w:r>
    </w:p>
    <w:p w:rsidR="00803E6B" w:rsidRDefault="00803E6B" w:rsidP="00803E6B">
      <w:pPr>
        <w:numPr>
          <w:ilvl w:val="0"/>
          <w:numId w:val="4"/>
        </w:numPr>
        <w:spacing w:after="0" w:line="254" w:lineRule="auto"/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>Жоғары, қиғаш түсу.</w:t>
      </w:r>
    </w:p>
    <w:p w:rsidR="00803E6B" w:rsidRDefault="00803E6B" w:rsidP="00803E6B">
      <w:pPr>
        <w:numPr>
          <w:ilvl w:val="0"/>
          <w:numId w:val="4"/>
        </w:numPr>
        <w:spacing w:after="0" w:line="254" w:lineRule="auto"/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>Солға бір қадаммен көтерілу, төменнен жоғары көтерілу, дәл осылай қозғалу және т.б., биіктігін арттыру арқылы жаттығуды қиындатуды орындайды.</w:t>
      </w:r>
    </w:p>
    <w:p w:rsidR="00803E6B" w:rsidRDefault="00803E6B" w:rsidP="00803E6B">
      <w:pPr>
        <w:numPr>
          <w:ilvl w:val="0"/>
          <w:numId w:val="4"/>
        </w:numPr>
        <w:spacing w:after="0" w:line="254" w:lineRule="auto"/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>Диагональды қозғалыс, төмен түсуді игереді.</w:t>
      </w:r>
    </w:p>
    <w:p w:rsidR="00803E6B" w:rsidRDefault="00803E6B" w:rsidP="00803E6B">
      <w:pPr>
        <w:spacing w:after="0" w:line="254" w:lineRule="auto"/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</w:pPr>
    </w:p>
    <w:p w:rsidR="00803E6B" w:rsidRDefault="00803E6B" w:rsidP="00803E6B">
      <w:pPr>
        <w:spacing w:after="0" w:line="254" w:lineRule="auto"/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</w:pPr>
    </w:p>
    <w:p w:rsidR="00803E6B" w:rsidRDefault="00803E6B" w:rsidP="00803E6B">
      <w:pPr>
        <w:spacing w:after="0" w:line="254" w:lineRule="auto"/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</w:pPr>
    </w:p>
    <w:p w:rsidR="00803E6B" w:rsidRPr="00D13CD9" w:rsidRDefault="005221BF" w:rsidP="00803E6B">
      <w:pPr>
        <w:shd w:val="clear" w:color="auto" w:fill="FFFFFF"/>
        <w:spacing w:before="100" w:beforeAutospacing="1" w:after="0" w:line="240" w:lineRule="auto"/>
        <w:contextualSpacing/>
        <w:rPr>
          <w:rFonts w:ascii="Tahoma" w:eastAsia="Times New Roman" w:hAnsi="Tahoma" w:cs="Tahoma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</w:t>
      </w:r>
      <w:r w:rsidR="00803E6B" w:rsidRPr="00D13C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Пайдаланылған әдебиеттер тізімі.</w:t>
      </w:r>
    </w:p>
    <w:p w:rsidR="00803E6B" w:rsidRDefault="00803E6B" w:rsidP="00803E6B">
      <w:pPr>
        <w:pStyle w:val="a3"/>
        <w:numPr>
          <w:ilvl w:val="0"/>
          <w:numId w:val="5"/>
        </w:numPr>
        <w:spacing w:after="0" w:line="254" w:lineRule="auto"/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</w:pPr>
      <w:r w:rsidRPr="00864F52"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 xml:space="preserve">И.И. Пичугина «Интерактивный  скалодром» 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val="kk-KZ"/>
        </w:rPr>
        <w:t xml:space="preserve">    Челябинск</w:t>
      </w:r>
    </w:p>
    <w:p w:rsidR="00803E6B" w:rsidRPr="00803E6B" w:rsidRDefault="00803E6B" w:rsidP="00803E6B">
      <w:pPr>
        <w:pStyle w:val="a3"/>
        <w:numPr>
          <w:ilvl w:val="0"/>
          <w:numId w:val="5"/>
        </w:numPr>
        <w:spacing w:after="0" w:line="254" w:lineRule="auto"/>
        <w:jc w:val="center"/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</w:pPr>
      <w:r w:rsidRPr="00803E6B">
        <w:rPr>
          <w:rFonts w:ascii="Times New Roman" w:eastAsia="Calibri" w:hAnsi="Times New Roman" w:cs="Times New Roman"/>
          <w:b/>
          <w:noProof/>
          <w:color w:val="000000"/>
          <w:sz w:val="28"/>
          <w:szCs w:val="28"/>
          <w:lang w:val="kk-KZ"/>
        </w:rPr>
        <w:lastRenderedPageBreak/>
        <w:t>Күнтізбелік жоспар</w:t>
      </w:r>
    </w:p>
    <w:p w:rsidR="00803E6B" w:rsidRDefault="00803E6B" w:rsidP="00803E6B">
      <w:pPr>
        <w:pStyle w:val="a4"/>
        <w:shd w:val="clear" w:color="auto" w:fill="FFFFFF"/>
        <w:spacing w:before="0" w:beforeAutospacing="0" w:after="202" w:afterAutospacing="0"/>
        <w:ind w:left="720"/>
        <w:rPr>
          <w:rFonts w:ascii="OpenSans" w:hAnsi="OpenSans"/>
          <w:color w:val="333333"/>
          <w:sz w:val="21"/>
          <w:szCs w:val="21"/>
          <w:lang w:val="kk-KZ"/>
        </w:rPr>
      </w:pPr>
    </w:p>
    <w:tbl>
      <w:tblPr>
        <w:tblStyle w:val="a5"/>
        <w:tblW w:w="0" w:type="auto"/>
        <w:tblLook w:val="04A0"/>
      </w:tblPr>
      <w:tblGrid>
        <w:gridCol w:w="534"/>
        <w:gridCol w:w="3827"/>
        <w:gridCol w:w="992"/>
        <w:gridCol w:w="2126"/>
        <w:gridCol w:w="2092"/>
      </w:tblGrid>
      <w:tr w:rsidR="00803E6B" w:rsidTr="00064456">
        <w:trPr>
          <w:trHeight w:val="460"/>
        </w:trPr>
        <w:tc>
          <w:tcPr>
            <w:tcW w:w="534" w:type="dxa"/>
            <w:vMerge w:val="restart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№</w:t>
            </w:r>
          </w:p>
        </w:tc>
        <w:tc>
          <w:tcPr>
            <w:tcW w:w="3827" w:type="dxa"/>
            <w:vMerge w:val="restart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Өтілетін тақырыптар</w:t>
            </w:r>
          </w:p>
        </w:tc>
        <w:tc>
          <w:tcPr>
            <w:tcW w:w="992" w:type="dxa"/>
            <w:vMerge w:val="restart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 w:hint="eastAsia"/>
                <w:color w:val="333333"/>
                <w:sz w:val="21"/>
                <w:szCs w:val="21"/>
                <w:lang w:val="kk-KZ"/>
              </w:rPr>
              <w:t>С</w:t>
            </w: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ағат саны</w:t>
            </w:r>
          </w:p>
        </w:tc>
        <w:tc>
          <w:tcPr>
            <w:tcW w:w="4218" w:type="dxa"/>
            <w:gridSpan w:val="2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 w:hint="eastAsia"/>
                <w:color w:val="333333"/>
                <w:sz w:val="21"/>
                <w:szCs w:val="21"/>
                <w:lang w:val="kk-KZ"/>
              </w:rPr>
              <w:t>О</w:t>
            </w: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ның ішінде</w:t>
            </w:r>
          </w:p>
        </w:tc>
      </w:tr>
      <w:tr w:rsidR="00803E6B" w:rsidTr="00064456">
        <w:trPr>
          <w:trHeight w:val="223"/>
        </w:trPr>
        <w:tc>
          <w:tcPr>
            <w:tcW w:w="534" w:type="dxa"/>
            <w:vMerge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</w:p>
        </w:tc>
        <w:tc>
          <w:tcPr>
            <w:tcW w:w="3827" w:type="dxa"/>
            <w:vMerge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</w:p>
        </w:tc>
        <w:tc>
          <w:tcPr>
            <w:tcW w:w="992" w:type="dxa"/>
            <w:vMerge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</w:p>
        </w:tc>
        <w:tc>
          <w:tcPr>
            <w:tcW w:w="2126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 w:hint="eastAsia"/>
                <w:color w:val="333333"/>
                <w:sz w:val="21"/>
                <w:szCs w:val="21"/>
                <w:lang w:val="kk-KZ"/>
              </w:rPr>
              <w:t>Т</w:t>
            </w: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еориялық білім беру</w:t>
            </w:r>
          </w:p>
        </w:tc>
        <w:tc>
          <w:tcPr>
            <w:tcW w:w="20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 w:hint="eastAsia"/>
                <w:color w:val="333333"/>
                <w:sz w:val="21"/>
                <w:szCs w:val="21"/>
                <w:lang w:val="kk-KZ"/>
              </w:rPr>
              <w:t>Т</w:t>
            </w: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әжірибелік білім беру</w:t>
            </w:r>
          </w:p>
        </w:tc>
      </w:tr>
      <w:tr w:rsidR="00803E6B" w:rsidTr="00064456">
        <w:tc>
          <w:tcPr>
            <w:tcW w:w="534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</w:t>
            </w:r>
          </w:p>
        </w:tc>
        <w:tc>
          <w:tcPr>
            <w:tcW w:w="3827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«Астық жина»</w:t>
            </w:r>
          </w:p>
        </w:tc>
        <w:tc>
          <w:tcPr>
            <w:tcW w:w="9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2</w:t>
            </w:r>
          </w:p>
        </w:tc>
        <w:tc>
          <w:tcPr>
            <w:tcW w:w="2126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</w:t>
            </w:r>
          </w:p>
        </w:tc>
        <w:tc>
          <w:tcPr>
            <w:tcW w:w="20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</w:t>
            </w:r>
          </w:p>
        </w:tc>
      </w:tr>
      <w:tr w:rsidR="00803E6B" w:rsidTr="00064456">
        <w:tc>
          <w:tcPr>
            <w:tcW w:w="534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2</w:t>
            </w:r>
          </w:p>
        </w:tc>
        <w:tc>
          <w:tcPr>
            <w:tcW w:w="3827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«Қаланы құтқар»</w:t>
            </w:r>
          </w:p>
        </w:tc>
        <w:tc>
          <w:tcPr>
            <w:tcW w:w="9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3</w:t>
            </w:r>
          </w:p>
        </w:tc>
        <w:tc>
          <w:tcPr>
            <w:tcW w:w="2126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</w:t>
            </w:r>
          </w:p>
        </w:tc>
        <w:tc>
          <w:tcPr>
            <w:tcW w:w="20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2</w:t>
            </w:r>
          </w:p>
        </w:tc>
      </w:tr>
      <w:tr w:rsidR="00803E6B" w:rsidTr="00064456">
        <w:tc>
          <w:tcPr>
            <w:tcW w:w="534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3</w:t>
            </w:r>
          </w:p>
        </w:tc>
        <w:tc>
          <w:tcPr>
            <w:tcW w:w="3827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«Эльфтердің үйінде»</w:t>
            </w:r>
          </w:p>
        </w:tc>
        <w:tc>
          <w:tcPr>
            <w:tcW w:w="9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3</w:t>
            </w:r>
          </w:p>
        </w:tc>
        <w:tc>
          <w:tcPr>
            <w:tcW w:w="2126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</w:t>
            </w:r>
          </w:p>
        </w:tc>
        <w:tc>
          <w:tcPr>
            <w:tcW w:w="20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2</w:t>
            </w:r>
          </w:p>
        </w:tc>
      </w:tr>
      <w:tr w:rsidR="00803E6B" w:rsidTr="00064456">
        <w:tc>
          <w:tcPr>
            <w:tcW w:w="534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4</w:t>
            </w:r>
          </w:p>
        </w:tc>
        <w:tc>
          <w:tcPr>
            <w:tcW w:w="3827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«Ғарышты бағындыр»</w:t>
            </w:r>
          </w:p>
        </w:tc>
        <w:tc>
          <w:tcPr>
            <w:tcW w:w="9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3</w:t>
            </w:r>
          </w:p>
        </w:tc>
        <w:tc>
          <w:tcPr>
            <w:tcW w:w="2126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</w:t>
            </w:r>
          </w:p>
        </w:tc>
        <w:tc>
          <w:tcPr>
            <w:tcW w:w="20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2</w:t>
            </w:r>
          </w:p>
        </w:tc>
      </w:tr>
      <w:tr w:rsidR="00803E6B" w:rsidTr="00064456">
        <w:tc>
          <w:tcPr>
            <w:tcW w:w="534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5</w:t>
            </w:r>
          </w:p>
        </w:tc>
        <w:tc>
          <w:tcPr>
            <w:tcW w:w="3827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«Ниндзя»</w:t>
            </w:r>
          </w:p>
        </w:tc>
        <w:tc>
          <w:tcPr>
            <w:tcW w:w="9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3</w:t>
            </w:r>
          </w:p>
        </w:tc>
        <w:tc>
          <w:tcPr>
            <w:tcW w:w="2126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</w:t>
            </w:r>
          </w:p>
        </w:tc>
        <w:tc>
          <w:tcPr>
            <w:tcW w:w="20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2</w:t>
            </w:r>
          </w:p>
        </w:tc>
      </w:tr>
      <w:tr w:rsidR="00803E6B" w:rsidTr="00064456">
        <w:tc>
          <w:tcPr>
            <w:tcW w:w="534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6</w:t>
            </w:r>
          </w:p>
        </w:tc>
        <w:tc>
          <w:tcPr>
            <w:tcW w:w="3827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«Екі мұнара»</w:t>
            </w:r>
          </w:p>
        </w:tc>
        <w:tc>
          <w:tcPr>
            <w:tcW w:w="9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2</w:t>
            </w:r>
          </w:p>
        </w:tc>
        <w:tc>
          <w:tcPr>
            <w:tcW w:w="2126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</w:t>
            </w:r>
          </w:p>
        </w:tc>
        <w:tc>
          <w:tcPr>
            <w:tcW w:w="20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</w:t>
            </w:r>
          </w:p>
        </w:tc>
      </w:tr>
      <w:tr w:rsidR="00803E6B" w:rsidTr="00064456">
        <w:tc>
          <w:tcPr>
            <w:tcW w:w="534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7</w:t>
            </w:r>
          </w:p>
        </w:tc>
        <w:tc>
          <w:tcPr>
            <w:tcW w:w="3827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«Қазына»</w:t>
            </w:r>
          </w:p>
        </w:tc>
        <w:tc>
          <w:tcPr>
            <w:tcW w:w="9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2</w:t>
            </w:r>
          </w:p>
        </w:tc>
        <w:tc>
          <w:tcPr>
            <w:tcW w:w="2126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</w:t>
            </w:r>
          </w:p>
        </w:tc>
        <w:tc>
          <w:tcPr>
            <w:tcW w:w="20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</w:t>
            </w:r>
          </w:p>
        </w:tc>
      </w:tr>
      <w:tr w:rsidR="00803E6B" w:rsidTr="00064456">
        <w:tc>
          <w:tcPr>
            <w:tcW w:w="534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8</w:t>
            </w:r>
          </w:p>
        </w:tc>
        <w:tc>
          <w:tcPr>
            <w:tcW w:w="3827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«Құстар»</w:t>
            </w:r>
          </w:p>
        </w:tc>
        <w:tc>
          <w:tcPr>
            <w:tcW w:w="9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2</w:t>
            </w:r>
          </w:p>
        </w:tc>
        <w:tc>
          <w:tcPr>
            <w:tcW w:w="2126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</w:t>
            </w:r>
          </w:p>
        </w:tc>
        <w:tc>
          <w:tcPr>
            <w:tcW w:w="20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</w:t>
            </w:r>
          </w:p>
        </w:tc>
      </w:tr>
      <w:tr w:rsidR="00803E6B" w:rsidTr="00064456">
        <w:tc>
          <w:tcPr>
            <w:tcW w:w="534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9</w:t>
            </w:r>
          </w:p>
        </w:tc>
        <w:tc>
          <w:tcPr>
            <w:tcW w:w="3827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«Джунглидегі жасырынбақ»</w:t>
            </w:r>
          </w:p>
        </w:tc>
        <w:tc>
          <w:tcPr>
            <w:tcW w:w="9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3</w:t>
            </w:r>
          </w:p>
        </w:tc>
        <w:tc>
          <w:tcPr>
            <w:tcW w:w="2126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</w:t>
            </w:r>
          </w:p>
        </w:tc>
        <w:tc>
          <w:tcPr>
            <w:tcW w:w="20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2</w:t>
            </w:r>
          </w:p>
        </w:tc>
      </w:tr>
      <w:tr w:rsidR="00803E6B" w:rsidTr="00064456">
        <w:tc>
          <w:tcPr>
            <w:tcW w:w="534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10</w:t>
            </w:r>
          </w:p>
        </w:tc>
        <w:tc>
          <w:tcPr>
            <w:tcW w:w="3827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« Инженер»</w:t>
            </w:r>
          </w:p>
        </w:tc>
        <w:tc>
          <w:tcPr>
            <w:tcW w:w="9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3</w:t>
            </w:r>
          </w:p>
        </w:tc>
        <w:tc>
          <w:tcPr>
            <w:tcW w:w="2126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</w:t>
            </w:r>
          </w:p>
        </w:tc>
        <w:tc>
          <w:tcPr>
            <w:tcW w:w="20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2</w:t>
            </w:r>
          </w:p>
        </w:tc>
      </w:tr>
      <w:tr w:rsidR="00803E6B" w:rsidTr="00064456">
        <w:tc>
          <w:tcPr>
            <w:tcW w:w="534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11</w:t>
            </w:r>
          </w:p>
        </w:tc>
        <w:tc>
          <w:tcPr>
            <w:tcW w:w="3827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«Азық-түлік»</w:t>
            </w:r>
          </w:p>
        </w:tc>
        <w:tc>
          <w:tcPr>
            <w:tcW w:w="9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2</w:t>
            </w:r>
          </w:p>
        </w:tc>
        <w:tc>
          <w:tcPr>
            <w:tcW w:w="2126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</w:t>
            </w:r>
          </w:p>
        </w:tc>
        <w:tc>
          <w:tcPr>
            <w:tcW w:w="20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</w:t>
            </w:r>
          </w:p>
        </w:tc>
      </w:tr>
      <w:tr w:rsidR="00803E6B" w:rsidTr="00064456">
        <w:tc>
          <w:tcPr>
            <w:tcW w:w="534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12</w:t>
            </w:r>
          </w:p>
        </w:tc>
        <w:tc>
          <w:tcPr>
            <w:tcW w:w="3827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«Саяхатшы»</w:t>
            </w:r>
          </w:p>
        </w:tc>
        <w:tc>
          <w:tcPr>
            <w:tcW w:w="9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2</w:t>
            </w:r>
          </w:p>
        </w:tc>
        <w:tc>
          <w:tcPr>
            <w:tcW w:w="2126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</w:t>
            </w:r>
          </w:p>
        </w:tc>
        <w:tc>
          <w:tcPr>
            <w:tcW w:w="20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</w:t>
            </w:r>
          </w:p>
        </w:tc>
      </w:tr>
      <w:tr w:rsidR="00803E6B" w:rsidTr="00064456">
        <w:tc>
          <w:tcPr>
            <w:tcW w:w="534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13</w:t>
            </w:r>
          </w:p>
        </w:tc>
        <w:tc>
          <w:tcPr>
            <w:tcW w:w="3827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«Шахтер»</w:t>
            </w:r>
          </w:p>
        </w:tc>
        <w:tc>
          <w:tcPr>
            <w:tcW w:w="9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3</w:t>
            </w:r>
          </w:p>
        </w:tc>
        <w:tc>
          <w:tcPr>
            <w:tcW w:w="2126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</w:t>
            </w:r>
          </w:p>
        </w:tc>
        <w:tc>
          <w:tcPr>
            <w:tcW w:w="20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2</w:t>
            </w:r>
          </w:p>
        </w:tc>
      </w:tr>
      <w:tr w:rsidR="00803E6B" w:rsidTr="00064456">
        <w:tc>
          <w:tcPr>
            <w:tcW w:w="534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14</w:t>
            </w:r>
          </w:p>
        </w:tc>
        <w:tc>
          <w:tcPr>
            <w:tcW w:w="3827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«Маршруттық бағдар»</w:t>
            </w:r>
          </w:p>
        </w:tc>
        <w:tc>
          <w:tcPr>
            <w:tcW w:w="9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3</w:t>
            </w:r>
          </w:p>
        </w:tc>
        <w:tc>
          <w:tcPr>
            <w:tcW w:w="2126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1</w:t>
            </w:r>
          </w:p>
        </w:tc>
        <w:tc>
          <w:tcPr>
            <w:tcW w:w="20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2</w:t>
            </w:r>
          </w:p>
        </w:tc>
      </w:tr>
      <w:tr w:rsidR="00803E6B" w:rsidTr="00064456">
        <w:tc>
          <w:tcPr>
            <w:tcW w:w="534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</w:p>
        </w:tc>
        <w:tc>
          <w:tcPr>
            <w:tcW w:w="3827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Барлығы:</w:t>
            </w:r>
          </w:p>
        </w:tc>
        <w:tc>
          <w:tcPr>
            <w:tcW w:w="9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  <w:r>
              <w:rPr>
                <w:rFonts w:ascii="OpenSans" w:hAnsi="OpenSans"/>
                <w:color w:val="333333"/>
                <w:sz w:val="21"/>
                <w:szCs w:val="21"/>
                <w:lang w:val="kk-KZ"/>
              </w:rPr>
              <w:t>36</w:t>
            </w:r>
          </w:p>
        </w:tc>
        <w:tc>
          <w:tcPr>
            <w:tcW w:w="2126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</w:p>
        </w:tc>
        <w:tc>
          <w:tcPr>
            <w:tcW w:w="2092" w:type="dxa"/>
          </w:tcPr>
          <w:p w:rsidR="00803E6B" w:rsidRDefault="00803E6B" w:rsidP="00064456">
            <w:pPr>
              <w:pStyle w:val="a4"/>
              <w:spacing w:before="0" w:beforeAutospacing="0" w:after="202" w:afterAutospacing="0"/>
              <w:jc w:val="center"/>
              <w:rPr>
                <w:rFonts w:ascii="OpenSans" w:hAnsi="OpenSans"/>
                <w:color w:val="333333"/>
                <w:sz w:val="21"/>
                <w:szCs w:val="21"/>
                <w:lang w:val="kk-KZ"/>
              </w:rPr>
            </w:pPr>
          </w:p>
        </w:tc>
      </w:tr>
    </w:tbl>
    <w:p w:rsidR="00803E6B" w:rsidRDefault="00803E6B" w:rsidP="00803E6B">
      <w:pPr>
        <w:pStyle w:val="a4"/>
        <w:shd w:val="clear" w:color="auto" w:fill="FFFFFF"/>
        <w:spacing w:before="0" w:beforeAutospacing="0" w:after="202" w:afterAutospacing="0"/>
        <w:ind w:left="720"/>
        <w:rPr>
          <w:rFonts w:ascii="OpenSans" w:hAnsi="OpenSans"/>
          <w:color w:val="333333"/>
          <w:sz w:val="21"/>
          <w:szCs w:val="21"/>
          <w:lang w:val="kk-KZ"/>
        </w:rPr>
      </w:pPr>
    </w:p>
    <w:p w:rsidR="00803E6B" w:rsidRPr="00803E6B" w:rsidRDefault="00803E6B" w:rsidP="00803E6B">
      <w:pPr>
        <w:pStyle w:val="a4"/>
        <w:shd w:val="clear" w:color="auto" w:fill="FFFFFF"/>
        <w:spacing w:before="0" w:beforeAutospacing="0" w:after="202" w:afterAutospacing="0"/>
        <w:ind w:left="720"/>
        <w:rPr>
          <w:rFonts w:ascii="OpenSans" w:hAnsi="OpenSans"/>
          <w:color w:val="333333"/>
          <w:sz w:val="21"/>
          <w:szCs w:val="21"/>
          <w:lang w:val="kk-KZ"/>
        </w:rPr>
      </w:pPr>
    </w:p>
    <w:p w:rsidR="00803E6B" w:rsidRPr="00803E6B" w:rsidRDefault="00803E6B">
      <w:pPr>
        <w:jc w:val="both"/>
        <w:rPr>
          <w:rFonts w:ascii="Times New Roman" w:hAnsi="Times New Roman" w:cs="Times New Roman"/>
          <w:sz w:val="44"/>
          <w:szCs w:val="28"/>
          <w:lang w:val="kk-KZ"/>
        </w:rPr>
      </w:pPr>
    </w:p>
    <w:sectPr w:rsidR="00803E6B" w:rsidRPr="00803E6B" w:rsidSect="00480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2493B"/>
    <w:multiLevelType w:val="hybridMultilevel"/>
    <w:tmpl w:val="0EA8B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700A8"/>
    <w:multiLevelType w:val="hybridMultilevel"/>
    <w:tmpl w:val="5838AF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2217BC"/>
    <w:multiLevelType w:val="hybridMultilevel"/>
    <w:tmpl w:val="65781C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C6744C"/>
    <w:multiLevelType w:val="hybridMultilevel"/>
    <w:tmpl w:val="766A3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CA0C2A"/>
    <w:multiLevelType w:val="hybridMultilevel"/>
    <w:tmpl w:val="2046A9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522011"/>
    <w:rsid w:val="001E2FA0"/>
    <w:rsid w:val="00387CD9"/>
    <w:rsid w:val="00480E47"/>
    <w:rsid w:val="00522011"/>
    <w:rsid w:val="005221BF"/>
    <w:rsid w:val="00803E6B"/>
    <w:rsid w:val="009D4613"/>
    <w:rsid w:val="00B369D6"/>
    <w:rsid w:val="00B803A6"/>
    <w:rsid w:val="00C5650B"/>
    <w:rsid w:val="00C57B06"/>
    <w:rsid w:val="00DC4DD3"/>
    <w:rsid w:val="00E65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E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3E6B"/>
    <w:pPr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unhideWhenUsed/>
    <w:rsid w:val="00803E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803E6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0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2020-09-02T06:26:00Z</cp:lastPrinted>
  <dcterms:created xsi:type="dcterms:W3CDTF">2020-08-28T08:04:00Z</dcterms:created>
  <dcterms:modified xsi:type="dcterms:W3CDTF">2020-09-03T04:58:00Z</dcterms:modified>
</cp:coreProperties>
</file>