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D56" w:rsidRDefault="00AE6D56" w:rsidP="00AE6D56">
      <w:pPr>
        <w:spacing w:after="0" w:line="240" w:lineRule="auto"/>
        <w:jc w:val="center"/>
        <w:rPr>
          <w:rFonts w:ascii="Times New Roman" w:hAnsi="Times New Roman"/>
          <w:b/>
          <w:sz w:val="28"/>
          <w:szCs w:val="28"/>
          <w:lang w:val="kk-KZ"/>
        </w:rPr>
      </w:pPr>
      <w:r w:rsidRPr="007D574B">
        <w:rPr>
          <w:rFonts w:ascii="Times New Roman" w:hAnsi="Times New Roman" w:cs="Times New Roman"/>
          <w:sz w:val="28"/>
          <w:szCs w:val="28"/>
          <w:lang w:val="kk-KZ"/>
        </w:rPr>
        <w:t xml:space="preserve">   </w:t>
      </w:r>
      <w:r>
        <w:rPr>
          <w:rFonts w:ascii="Times New Roman" w:hAnsi="Times New Roman"/>
          <w:b/>
          <w:sz w:val="28"/>
          <w:szCs w:val="28"/>
          <w:lang w:val="kk-KZ"/>
        </w:rPr>
        <w:t xml:space="preserve">2021-2022 оқу жылына арналған «Мектепалды даярлық» </w:t>
      </w:r>
      <w:r w:rsidRPr="00136A93">
        <w:rPr>
          <w:rFonts w:ascii="Times New Roman" w:hAnsi="Times New Roman"/>
          <w:b/>
          <w:sz w:val="28"/>
          <w:szCs w:val="28"/>
          <w:lang w:val="kk-KZ"/>
        </w:rPr>
        <w:t xml:space="preserve"> то</w:t>
      </w:r>
      <w:r>
        <w:rPr>
          <w:rFonts w:ascii="Times New Roman" w:hAnsi="Times New Roman"/>
          <w:b/>
          <w:sz w:val="28"/>
          <w:szCs w:val="28"/>
          <w:lang w:val="kk-KZ"/>
        </w:rPr>
        <w:t xml:space="preserve">птарының «Әріптер әлемі» </w:t>
      </w:r>
      <w:r w:rsidRPr="00136A93">
        <w:rPr>
          <w:rFonts w:ascii="Times New Roman" w:hAnsi="Times New Roman"/>
          <w:b/>
          <w:sz w:val="28"/>
          <w:szCs w:val="28"/>
          <w:lang w:val="kk-KZ"/>
        </w:rPr>
        <w:t>вариативтік компоненті</w:t>
      </w:r>
      <w:r>
        <w:rPr>
          <w:rFonts w:ascii="Times New Roman" w:hAnsi="Times New Roman"/>
          <w:b/>
          <w:sz w:val="28"/>
          <w:szCs w:val="28"/>
          <w:lang w:val="kk-KZ"/>
        </w:rPr>
        <w:t>не</w:t>
      </w:r>
    </w:p>
    <w:p w:rsidR="00AE6D56" w:rsidRDefault="00AE6D56" w:rsidP="00AE6D56">
      <w:pPr>
        <w:tabs>
          <w:tab w:val="left" w:pos="3382"/>
        </w:tabs>
        <w:spacing w:after="0" w:line="240" w:lineRule="auto"/>
        <w:ind w:firstLine="454"/>
        <w:jc w:val="center"/>
        <w:rPr>
          <w:rFonts w:ascii="Times New Roman" w:hAnsi="Times New Roman"/>
          <w:b/>
          <w:sz w:val="28"/>
          <w:szCs w:val="28"/>
          <w:lang w:val="kk-KZ"/>
        </w:rPr>
      </w:pPr>
      <w:r>
        <w:rPr>
          <w:rFonts w:ascii="Times New Roman" w:hAnsi="Times New Roman"/>
          <w:b/>
          <w:sz w:val="28"/>
          <w:szCs w:val="28"/>
          <w:lang w:val="kk-KZ"/>
        </w:rPr>
        <w:t>Түсінік хаты</w:t>
      </w:r>
    </w:p>
    <w:p w:rsidR="00AE6D56" w:rsidRDefault="00AE6D56" w:rsidP="00AE6D56">
      <w:pPr>
        <w:tabs>
          <w:tab w:val="left" w:pos="3382"/>
        </w:tabs>
        <w:spacing w:after="0" w:line="240" w:lineRule="auto"/>
        <w:ind w:firstLine="454"/>
        <w:jc w:val="both"/>
        <w:rPr>
          <w:rFonts w:ascii="Times New Roman" w:eastAsia="Times New Roman" w:hAnsi="Times New Roman"/>
          <w:color w:val="000000"/>
          <w:spacing w:val="3"/>
          <w:sz w:val="28"/>
          <w:szCs w:val="28"/>
          <w:lang w:val="kk-KZ"/>
        </w:rPr>
      </w:pPr>
      <w:r>
        <w:rPr>
          <w:rFonts w:ascii="Times New Roman" w:hAnsi="Times New Roman"/>
          <w:sz w:val="28"/>
          <w:szCs w:val="28"/>
          <w:lang w:val="kk-KZ"/>
        </w:rPr>
        <w:t xml:space="preserve">Балабақшаның мектепалды даярлау топтарына арналған «Тіл дамыту»  таңдау пәнінің бағдарламасы 2007 жылғы 27 шілдедегі  Қазақстан Республикасының  «Білім» туралы  Заңына, Қазақстан Республикасы  Президентінің 2010 жылғы 7 желтоқсандағы № 1118 Жарлығымен бекітілген Қазақстан Республикасында  білім беруді дамытудың  2011-2020  жылдарға арналған мемлекеттік бағдарламасына, сонымен қатар ҚР Президентінің 2011 жылғы 26 қыркүйектегі №110 бұйрығына сәйкес  ҚР-дағы 2011-2020 жылдарға арналған тілдерді қолдану мен дамытудың мемлекеттік бағдарламасына, </w:t>
      </w:r>
      <w:r>
        <w:rPr>
          <w:rFonts w:ascii="Times New Roman" w:eastAsia="Times New Roman" w:hAnsi="Times New Roman"/>
          <w:color w:val="000000"/>
          <w:spacing w:val="3"/>
          <w:sz w:val="28"/>
          <w:szCs w:val="28"/>
          <w:lang w:val="kk-KZ"/>
        </w:rPr>
        <w:t xml:space="preserve">Қазақстан Республикасы Үкіметінің 2012 жылғы 23 тамыздағы № 1080 қаулысымен бекітілген Мектепке дейінгі тәрбие мен оқытудың мемлекеттік жалпыға міндетті білім </w:t>
      </w:r>
      <w:r>
        <w:rPr>
          <w:rFonts w:ascii="Times New Roman" w:eastAsia="Times New Roman" w:hAnsi="Times New Roman"/>
          <w:spacing w:val="3"/>
          <w:sz w:val="28"/>
          <w:szCs w:val="28"/>
          <w:lang w:val="kk-KZ"/>
        </w:rPr>
        <w:t>стандартына</w:t>
      </w:r>
      <w:r>
        <w:rPr>
          <w:rFonts w:ascii="Times New Roman" w:eastAsia="Times New Roman" w:hAnsi="Times New Roman"/>
          <w:color w:val="000000"/>
          <w:spacing w:val="3"/>
          <w:sz w:val="28"/>
          <w:szCs w:val="28"/>
          <w:lang w:val="kk-KZ"/>
        </w:rPr>
        <w:t xml:space="preserve"> сәйкес 36 сағат көлемінде әзірленген. </w:t>
      </w:r>
    </w:p>
    <w:p w:rsidR="00AE6D56" w:rsidRPr="007D574B" w:rsidRDefault="00AE6D56" w:rsidP="00AE6D56">
      <w:pPr>
        <w:pStyle w:val="a3"/>
        <w:rPr>
          <w:color w:val="000000" w:themeColor="text1"/>
          <w:sz w:val="28"/>
          <w:szCs w:val="28"/>
          <w:lang w:val="kk-KZ"/>
        </w:rPr>
      </w:pPr>
      <w:r w:rsidRPr="007D574B">
        <w:rPr>
          <w:rFonts w:ascii="Times New Roman" w:hAnsi="Times New Roman" w:cs="Times New Roman"/>
          <w:sz w:val="28"/>
          <w:szCs w:val="28"/>
          <w:lang w:val="kk-KZ"/>
        </w:rPr>
        <w:t xml:space="preserve">   </w:t>
      </w:r>
      <w:r w:rsidRPr="007D574B">
        <w:rPr>
          <w:rFonts w:ascii="Times New Roman" w:hAnsi="Times New Roman" w:cs="Times New Roman"/>
          <w:color w:val="000000" w:themeColor="text1"/>
          <w:sz w:val="28"/>
          <w:szCs w:val="28"/>
          <w:lang w:val="kk-KZ"/>
        </w:rPr>
        <w:t xml:space="preserve">Қазақ қашанда бала тәрбиесіне ерекше мән берген дана халық. Себебі, бүгінгі ұрпақ – ертеңгі болашақ. Халқымыздың байырғы аңыз – әңгімелері  мен қиял – ғажайып ертегілері ұлттық құндылықтарымыздың бірі. </w:t>
      </w:r>
      <w:r w:rsidRPr="007D574B">
        <w:rPr>
          <w:rFonts w:ascii="Times New Roman" w:hAnsi="Times New Roman" w:cs="Times New Roman"/>
          <w:bCs/>
          <w:color w:val="000000" w:themeColor="text1"/>
          <w:sz w:val="28"/>
          <w:szCs w:val="28"/>
          <w:lang w:val="kk-KZ"/>
        </w:rPr>
        <w:t>Заманауи ақпараттық электронды технологияларды сауатты қолдану балаларды оқуға ынталандыруға зор әсерін береді. Нақты шынайы нәрселерді құруға немесе құбылысты түспен, қозғалысты дыбыспен түрлендіруіне мүмкіндік береді. Бұл балалардың қабілеттерін мейлінше кеңінен ашуға, тілдерін дамытуға, сөздік қорларын молайтуға, ақыл-ой әрекетін белсендіруге ықпал етеді.</w:t>
      </w:r>
      <w:r w:rsidRPr="007D574B">
        <w:rPr>
          <w:b/>
          <w:bCs/>
          <w:color w:val="000000" w:themeColor="text1"/>
          <w:sz w:val="28"/>
          <w:szCs w:val="28"/>
          <w:lang w:val="kk-KZ"/>
        </w:rPr>
        <w:t xml:space="preserve">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Электронды киіз үйдің авторы: Ғалымбек Қазырбекұлы ғасырлар бері келе жатқан  халық ауыз әдебиетінің аңыз – әңгімелері мен ән – жырларын жинап, реттеп, жаңа заман талабына сай етіп, түймедей ғана технологиясына сыйдырып, ұл – қызын ұлттық идеологиямен тәрбиелеймін деген жұртқа электронды киіз үйді тосын сый етіп шығарды.</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«Дана қалам» атты бұл электронды құрал баланы ерте жастан қазақ тілін түсінуге, сөзден сөйлем құрауға баулиды. Ерекше жобаның авторы Қанатқан Әбілғалиұлы. 8 кітаптан құралған интеллектуалды оқулықтарға 800 шумақ тақпақ, 130 ертегі, қазақтың әдет-ғұрыптарына байланысты 1500 түсінік пен мақал-мәтелдер, ырым мен тыйымдар еңгізген. Мына қаламның көмегімен кітаптағы мазмұндарды біледі, түсінеді. Қаламның ерекешлігі – кітапты оқуға, үйренуге шақырады, әрі оған қызықтырады. Интеллектуалды қалам 3 пен 12 жас аралығындағы балаларға арналған.</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Қанатқан Әбілғалиұлы «Дана» қаламнаң бөлек «Ақылды қоян» ойыншығын да ойлап тапқан.»Ақылды қоян» да оқыту құралы.Тетігін бассақ, ертегі айтып береді, ал екіншісінде білгенге маржан  , тұрмыс – салтқа байланысты түсініктер, ал одан кейін тақпақ айтады. Сондай – ақ ағылшынша және қазақша ән үйретеді.</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«Әуенді кесте» технологиясы мектепке дейінгі (5,6,7 жастағы) ұйымдардың ересек және мектепалды даярлық топтарына сауат ашу негіздеріне арналған оқу құралы. «Мектепке дейінгі тәрбие мен оқытудың үлгілік оқу бағдарламасы» негізінде құрастырылған. Оқу –әдіс құралы ҚР МЖМБС-қа (2016ж) сүйене отырып дайындалған. Мектепке дейінгі ұйымды Сауат ашу негізінде (5,6,7 жас) 36 сағ.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Бес жастан бастап, балаға сауат ашу оқу қызметін меңгертудің міндеттері: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-Тілдің негізгі бірліктері (сөз,дыбыс,буын,сөйлем) туралы түсінік беру;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–мемлекеттік тіл дыбыстарын артикуляциялау, дұрыс артикуляция, жақсы дикция тиімді қарым – қатынас жасауға ықпал ететінін түсіну;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lastRenderedPageBreak/>
        <w:t xml:space="preserve"> -сөзбен қоршаған ортадағы заттарды атап, сөзде дыбыстар әр түрлі болатынын таныстыру;                                                    </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-дауысты, дауыссыз, қатаң, ұяң, еріндік, езулік дыбыстарды естіп, айтып ажыратуға жаттықтыру;</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-дыбыстарды текшенің түсіне және сылдырына қарай (алтын, ағаш, темір) бөліп, жаттықтыру;</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-әріптерді буындап оқу арқылы сөйлем құрастыруға болатының таныстыру;</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-естіп, тыңдау және оқу арқылы сөзге дыбыстық талдау жасау әдісін меңгерту;</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-Қол қимылын, саусақ моторикаларын дамытып ұсақ заттармен жұмыс істеу дағдыларын қалыптастыру.</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Fonts w:ascii="Times New Roman" w:hAnsi="Times New Roman" w:cs="Times New Roman"/>
          <w:color w:val="000000" w:themeColor="text1"/>
          <w:sz w:val="28"/>
          <w:szCs w:val="28"/>
          <w:lang w:val="kk-KZ"/>
        </w:rPr>
        <w:t xml:space="preserve">      Сауат ашуға үйретудің басында мектепке дейінгі ересек жастағы балаларға фонематикалық естуді қалыптастырып, сөйлегенде жеке сөздерді ажырата білуге басты назар аударған жөн. </w:t>
      </w:r>
    </w:p>
    <w:p w:rsidR="00AE6D56" w:rsidRPr="007D574B" w:rsidRDefault="00AE6D56" w:rsidP="00AE6D56">
      <w:pPr>
        <w:pStyle w:val="a3"/>
        <w:rPr>
          <w:rFonts w:ascii="Times New Roman" w:hAnsi="Times New Roman" w:cs="Times New Roman"/>
          <w:sz w:val="28"/>
          <w:szCs w:val="28"/>
          <w:shd w:val="clear" w:color="auto" w:fill="FFFFFF"/>
          <w:lang w:val="kk-KZ"/>
        </w:rPr>
      </w:pPr>
      <w:r w:rsidRPr="007D574B">
        <w:rPr>
          <w:rFonts w:ascii="Times New Roman" w:hAnsi="Times New Roman" w:cs="Times New Roman"/>
          <w:sz w:val="28"/>
          <w:szCs w:val="28"/>
          <w:shd w:val="clear" w:color="auto" w:fill="FFFFFF"/>
          <w:lang w:val="kk-KZ"/>
        </w:rPr>
        <w:t xml:space="preserve">    Балалар құм терапиясы арқылы қиял, көрнекі – бейнелік ойлауды, сөздік –логикалық ойлауды, көрнекі іс-әрекеттік ойлауды, шығармашылық және сын тұрғысынан ойлауды дамытады, әрі әріпке байланысты сурет салу арқылы есте сақтауы артады.</w:t>
      </w:r>
    </w:p>
    <w:p w:rsidR="00AE6D56" w:rsidRPr="007D574B" w:rsidRDefault="00AE6D56" w:rsidP="00AE6D56">
      <w:pPr>
        <w:pStyle w:val="a3"/>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Теория</w:t>
      </w:r>
    </w:p>
    <w:p w:rsidR="00AE6D56" w:rsidRPr="007D574B" w:rsidRDefault="00AE6D56" w:rsidP="00AE6D56">
      <w:pPr>
        <w:pStyle w:val="a3"/>
        <w:jc w:val="center"/>
        <w:rPr>
          <w:rFonts w:ascii="Times New Roman" w:hAnsi="Times New Roman" w:cs="Times New Roman"/>
          <w:sz w:val="28"/>
          <w:szCs w:val="28"/>
          <w:lang w:val="kk-KZ"/>
        </w:rPr>
      </w:pPr>
    </w:p>
    <w:p w:rsidR="00AE6D56" w:rsidRPr="007D574B" w:rsidRDefault="00AE6D56" w:rsidP="00AE6D56">
      <w:pPr>
        <w:pStyle w:val="a5"/>
        <w:shd w:val="clear" w:color="auto" w:fill="FFFFFF"/>
        <w:spacing w:before="0" w:beforeAutospacing="0" w:after="0" w:afterAutospacing="0"/>
        <w:jc w:val="both"/>
        <w:rPr>
          <w:color w:val="000000" w:themeColor="text1"/>
          <w:sz w:val="28"/>
          <w:szCs w:val="28"/>
          <w:lang w:val="kk-KZ"/>
        </w:rPr>
      </w:pPr>
      <w:r w:rsidRPr="007D574B">
        <w:rPr>
          <w:color w:val="000000" w:themeColor="text1"/>
          <w:sz w:val="28"/>
          <w:szCs w:val="28"/>
          <w:lang w:val="kk-KZ"/>
        </w:rPr>
        <w:t xml:space="preserve">    «Дана қалам» және «Ақылды қоян» атты бұл электронды құралдар баланы ерте жастан қазақ тілін түсінуге, сөзден сөйлем құрауға баулиды. Ерекше жобаның авторы Қанатқан Әбілғалиұлы.               8 кітаптан құралған интеллектуалды оқулықтарға 800 шумақ тақпақ, 130 ертегі, қазақтың әдет-ғұрыптарына байланысты 1500 түсінік пен мақал-мәтелдер, ырым мен тыйымдар еңгізген. Мына қаламның көмегімен кітаптағы мазмұндарды біледі, түсінеді. Қаламның ерекешлігі – кітапты оқуға, үйренуге шақырады, әрі оған қызықтырады. Интеллектуалды қалам 3 пен 12 жас аралығындағы балаларға арналған. Мысалы,салт – сана білімдері жинақ кітапшасында  </w:t>
      </w:r>
      <w:r w:rsidRPr="007D574B">
        <w:rPr>
          <w:color w:val="222222"/>
          <w:sz w:val="28"/>
          <w:szCs w:val="28"/>
          <w:shd w:val="clear" w:color="auto" w:fill="FFFFFF"/>
          <w:lang w:val="kk-KZ"/>
        </w:rPr>
        <w:t xml:space="preserve">- </w:t>
      </w:r>
      <w:r w:rsidRPr="007D574B">
        <w:rPr>
          <w:color w:val="000000" w:themeColor="text1"/>
          <w:sz w:val="28"/>
          <w:szCs w:val="28"/>
          <w:shd w:val="clear" w:color="auto" w:fill="FFFFFF"/>
          <w:lang w:val="kk-KZ"/>
        </w:rPr>
        <w:t>халықтың жөн-жоралғылардың, ұстанымдардың жиынтығы. Бұл кітапшада жақындық қарым – қатынасты білдіретін атаулар, төрт түлікке, сан – цифрларға қатысты атаулар, ырымдар мен тыйымдар, халықтың ауа райы туралы болжамдары, ұлттық тағамдар, киім – кешек атаулары, сүттен, еттен, ұннаң жасалған тағамдардың атаулары еңгізілген.</w:t>
      </w:r>
      <w:r w:rsidRPr="007D574B">
        <w:rPr>
          <w:color w:val="000000" w:themeColor="text1"/>
          <w:sz w:val="28"/>
          <w:szCs w:val="28"/>
          <w:lang w:val="kk-KZ"/>
        </w:rPr>
        <w:t>Жаңа инновациялық әдістемелер мен оқыту технологияларын қолдану арқылы, дамыта оқыту, жалпы іс – әрекетті ұйымдастыра отырып, сөздік қоры мен тілдің арасындағы байланыстылыққа аса көңіл бөле отырып, салт – дәстүрімізді құрметтеуге тәрбиелеу.</w:t>
      </w:r>
    </w:p>
    <w:p w:rsidR="00AE6D56" w:rsidRPr="007D574B" w:rsidRDefault="00AE6D56" w:rsidP="00AE6D56">
      <w:pPr>
        <w:pStyle w:val="a3"/>
        <w:rPr>
          <w:rStyle w:val="a4"/>
          <w:rFonts w:ascii="Times New Roman" w:hAnsi="Times New Roman" w:cs="Times New Roman"/>
          <w:i w:val="0"/>
          <w:sz w:val="28"/>
          <w:szCs w:val="28"/>
          <w:lang w:val="kk-KZ"/>
        </w:rPr>
      </w:pPr>
      <w:r w:rsidRPr="007D574B">
        <w:rPr>
          <w:color w:val="000000" w:themeColor="text1"/>
          <w:sz w:val="28"/>
          <w:szCs w:val="28"/>
          <w:shd w:val="clear" w:color="auto" w:fill="FFFFFF"/>
          <w:lang w:val="kk-KZ"/>
        </w:rPr>
        <w:t xml:space="preserve"> </w:t>
      </w:r>
      <w:r w:rsidRPr="007D574B">
        <w:rPr>
          <w:rStyle w:val="a4"/>
          <w:rFonts w:ascii="Times New Roman" w:hAnsi="Times New Roman" w:cs="Times New Roman"/>
          <w:sz w:val="28"/>
          <w:szCs w:val="28"/>
          <w:lang w:val="kk-KZ"/>
        </w:rPr>
        <w:t xml:space="preserve">“Электронды қазақ үйге” 1200 шығармалар жинақталған: </w:t>
      </w:r>
    </w:p>
    <w:p w:rsidR="00AE6D56" w:rsidRPr="007D574B" w:rsidRDefault="00AE6D56" w:rsidP="00AE6D56">
      <w:pPr>
        <w:pStyle w:val="a3"/>
        <w:numPr>
          <w:ilvl w:val="0"/>
          <w:numId w:val="1"/>
        </w:numPr>
        <w:rPr>
          <w:rStyle w:val="a4"/>
          <w:rFonts w:ascii="Times New Roman" w:hAnsi="Times New Roman" w:cs="Times New Roman"/>
          <w:i w:val="0"/>
          <w:sz w:val="28"/>
          <w:szCs w:val="28"/>
          <w:lang w:val="kk-KZ"/>
        </w:rPr>
      </w:pPr>
      <w:r w:rsidRPr="007D574B">
        <w:rPr>
          <w:rStyle w:val="a4"/>
          <w:rFonts w:ascii="Times New Roman" w:hAnsi="Times New Roman" w:cs="Times New Roman"/>
          <w:sz w:val="28"/>
          <w:szCs w:val="28"/>
          <w:lang w:val="kk-KZ"/>
        </w:rPr>
        <w:t>қазақ ертегілері</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балалар әндері</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күйлер</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дәстүрлі әндер</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терме – толғаулар</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бесік жырлары</w:t>
      </w:r>
    </w:p>
    <w:p w:rsidR="00AE6D56" w:rsidRPr="007D574B" w:rsidRDefault="00AE6D56" w:rsidP="00AE6D56">
      <w:pPr>
        <w:pStyle w:val="a3"/>
        <w:numPr>
          <w:ilvl w:val="0"/>
          <w:numId w:val="1"/>
        </w:numPr>
        <w:rPr>
          <w:rStyle w:val="a4"/>
          <w:rFonts w:ascii="Times New Roman" w:hAnsi="Times New Roman" w:cs="Times New Roman"/>
          <w:i w:val="0"/>
          <w:sz w:val="28"/>
          <w:szCs w:val="28"/>
        </w:rPr>
      </w:pPr>
      <w:r w:rsidRPr="007D574B">
        <w:rPr>
          <w:rStyle w:val="a4"/>
          <w:rFonts w:ascii="Times New Roman" w:hAnsi="Times New Roman" w:cs="Times New Roman"/>
          <w:sz w:val="28"/>
          <w:szCs w:val="28"/>
          <w:lang w:val="kk-KZ"/>
        </w:rPr>
        <w:t>Абайдың қара сөздері</w:t>
      </w:r>
    </w:p>
    <w:p w:rsidR="00AE6D56" w:rsidRPr="007D574B" w:rsidRDefault="00AE6D56" w:rsidP="00AE6D56">
      <w:pPr>
        <w:pStyle w:val="a3"/>
        <w:numPr>
          <w:ilvl w:val="0"/>
          <w:numId w:val="1"/>
        </w:numPr>
        <w:rPr>
          <w:rStyle w:val="a4"/>
          <w:rFonts w:ascii="Times New Roman" w:hAnsi="Times New Roman" w:cs="Times New Roman"/>
          <w:i w:val="0"/>
          <w:sz w:val="28"/>
          <w:szCs w:val="28"/>
          <w:lang w:val="kk-KZ"/>
        </w:rPr>
      </w:pPr>
      <w:r w:rsidRPr="007D574B">
        <w:rPr>
          <w:rStyle w:val="a4"/>
          <w:rFonts w:ascii="Times New Roman" w:hAnsi="Times New Roman" w:cs="Times New Roman"/>
          <w:sz w:val="28"/>
          <w:szCs w:val="28"/>
          <w:lang w:val="kk-KZ"/>
        </w:rPr>
        <w:t xml:space="preserve"> FM радио.</w:t>
      </w:r>
    </w:p>
    <w:p w:rsidR="00AE6D56" w:rsidRPr="007D574B" w:rsidRDefault="00AE6D56" w:rsidP="00AE6D56">
      <w:pPr>
        <w:pStyle w:val="a3"/>
        <w:rPr>
          <w:rFonts w:ascii="Times New Roman" w:hAnsi="Times New Roman" w:cs="Times New Roman"/>
          <w:color w:val="000000" w:themeColor="text1"/>
          <w:sz w:val="28"/>
          <w:szCs w:val="28"/>
          <w:lang w:val="kk-KZ"/>
        </w:rPr>
      </w:pPr>
      <w:r w:rsidRPr="007D574B">
        <w:rPr>
          <w:rStyle w:val="a4"/>
          <w:rFonts w:ascii="Times New Roman" w:hAnsi="Times New Roman" w:cs="Times New Roman"/>
          <w:sz w:val="28"/>
          <w:szCs w:val="28"/>
          <w:lang w:val="kk-KZ"/>
        </w:rPr>
        <w:t xml:space="preserve">   </w:t>
      </w:r>
      <w:r w:rsidRPr="007D574B">
        <w:rPr>
          <w:rFonts w:ascii="Times New Roman" w:hAnsi="Times New Roman" w:cs="Times New Roman"/>
          <w:color w:val="000000" w:themeColor="text1"/>
          <w:sz w:val="28"/>
          <w:szCs w:val="28"/>
          <w:lang w:val="kk-KZ"/>
        </w:rPr>
        <w:t>«Әуенді кесте» технология</w:t>
      </w:r>
      <w:bookmarkStart w:id="0" w:name="_GoBack"/>
      <w:bookmarkEnd w:id="0"/>
      <w:r w:rsidRPr="007D574B">
        <w:rPr>
          <w:rFonts w:ascii="Times New Roman" w:hAnsi="Times New Roman" w:cs="Times New Roman"/>
          <w:color w:val="000000" w:themeColor="text1"/>
          <w:sz w:val="28"/>
          <w:szCs w:val="28"/>
          <w:lang w:val="kk-KZ"/>
        </w:rPr>
        <w:t>сы мектепке дейінгі (5,6,7 жастағы) ұйымдардың ересек және мектепалды даярлық топтарына сауат ашу негіздеріне арналған оқу құралы.</w:t>
      </w:r>
    </w:p>
    <w:p w:rsidR="00AE6D56" w:rsidRDefault="00AE6D56" w:rsidP="00AE6D56">
      <w:pPr>
        <w:jc w:val="center"/>
        <w:rPr>
          <w:rFonts w:ascii="Times New Roman" w:hAnsi="Times New Roman" w:cs="Times New Roman"/>
          <w:b/>
          <w:sz w:val="28"/>
          <w:szCs w:val="28"/>
          <w:lang w:val="kk-KZ"/>
        </w:rPr>
      </w:pPr>
    </w:p>
    <w:p w:rsidR="00AE6D56" w:rsidRPr="007D574B" w:rsidRDefault="00AE6D56" w:rsidP="00AE6D56">
      <w:pPr>
        <w:jc w:val="center"/>
        <w:rPr>
          <w:rFonts w:ascii="Times New Roman" w:hAnsi="Times New Roman" w:cs="Times New Roman"/>
          <w:b/>
          <w:sz w:val="28"/>
          <w:szCs w:val="28"/>
          <w:lang w:val="kk-KZ"/>
        </w:rPr>
      </w:pPr>
      <w:r w:rsidRPr="007D574B">
        <w:rPr>
          <w:rFonts w:ascii="Times New Roman" w:hAnsi="Times New Roman" w:cs="Times New Roman"/>
          <w:b/>
          <w:sz w:val="28"/>
          <w:szCs w:val="28"/>
          <w:lang w:val="kk-KZ"/>
        </w:rPr>
        <w:lastRenderedPageBreak/>
        <w:t>Сауат ашу негіздерінің тақырыптық жоспары</w:t>
      </w:r>
    </w:p>
    <w:tbl>
      <w:tblPr>
        <w:tblStyle w:val="a6"/>
        <w:tblW w:w="10774" w:type="dxa"/>
        <w:tblInd w:w="-34" w:type="dxa"/>
        <w:tblLayout w:type="fixed"/>
        <w:tblLook w:val="04A0"/>
      </w:tblPr>
      <w:tblGrid>
        <w:gridCol w:w="1135"/>
        <w:gridCol w:w="2551"/>
        <w:gridCol w:w="5529"/>
        <w:gridCol w:w="1559"/>
      </w:tblGrid>
      <w:tr w:rsidR="00AE6D56" w:rsidRPr="00FC2811" w:rsidTr="00AE6D56">
        <w:tc>
          <w:tcPr>
            <w:tcW w:w="1135" w:type="dxa"/>
          </w:tcPr>
          <w:p w:rsidR="00AE6D56" w:rsidRPr="007D574B" w:rsidRDefault="00AE6D56" w:rsidP="005214BF">
            <w:pPr>
              <w:jc w:val="center"/>
              <w:rPr>
                <w:rFonts w:ascii="Times New Roman" w:hAnsi="Times New Roman" w:cs="Times New Roman"/>
                <w:b/>
                <w:sz w:val="28"/>
                <w:szCs w:val="28"/>
                <w:lang w:val="kk-KZ"/>
              </w:rPr>
            </w:pPr>
            <w:r w:rsidRPr="007D574B">
              <w:rPr>
                <w:rFonts w:ascii="Times New Roman" w:hAnsi="Times New Roman" w:cs="Times New Roman"/>
                <w:b/>
                <w:sz w:val="28"/>
                <w:szCs w:val="28"/>
                <w:lang w:val="kk-KZ"/>
              </w:rPr>
              <w:t>№</w:t>
            </w:r>
          </w:p>
        </w:tc>
        <w:tc>
          <w:tcPr>
            <w:tcW w:w="2551" w:type="dxa"/>
          </w:tcPr>
          <w:p w:rsidR="00AE6D56" w:rsidRPr="007D574B" w:rsidRDefault="00AE6D56" w:rsidP="005214BF">
            <w:pPr>
              <w:jc w:val="center"/>
              <w:rPr>
                <w:rFonts w:ascii="Times New Roman" w:hAnsi="Times New Roman" w:cs="Times New Roman"/>
                <w:b/>
                <w:sz w:val="28"/>
                <w:szCs w:val="28"/>
                <w:lang w:val="kk-KZ"/>
              </w:rPr>
            </w:pPr>
            <w:r w:rsidRPr="007D574B">
              <w:rPr>
                <w:rFonts w:ascii="Times New Roman" w:hAnsi="Times New Roman" w:cs="Times New Roman"/>
                <w:b/>
                <w:sz w:val="28"/>
                <w:szCs w:val="28"/>
                <w:lang w:val="kk-KZ"/>
              </w:rPr>
              <w:t>Тақырыптар</w:t>
            </w:r>
          </w:p>
        </w:tc>
        <w:tc>
          <w:tcPr>
            <w:tcW w:w="5529" w:type="dxa"/>
          </w:tcPr>
          <w:p w:rsidR="00AE6D56" w:rsidRPr="007D574B" w:rsidRDefault="00AE6D56" w:rsidP="005214BF">
            <w:pPr>
              <w:jc w:val="center"/>
              <w:rPr>
                <w:rFonts w:ascii="Times New Roman" w:hAnsi="Times New Roman" w:cs="Times New Roman"/>
                <w:b/>
                <w:sz w:val="28"/>
                <w:szCs w:val="28"/>
                <w:lang w:val="kk-KZ"/>
              </w:rPr>
            </w:pPr>
            <w:r w:rsidRPr="007D574B">
              <w:rPr>
                <w:rFonts w:ascii="Times New Roman" w:hAnsi="Times New Roman" w:cs="Times New Roman"/>
                <w:b/>
                <w:sz w:val="28"/>
                <w:szCs w:val="28"/>
                <w:lang w:val="kk-KZ"/>
              </w:rPr>
              <w:t>Мақсаты</w:t>
            </w:r>
          </w:p>
        </w:tc>
        <w:tc>
          <w:tcPr>
            <w:tcW w:w="1559" w:type="dxa"/>
          </w:tcPr>
          <w:p w:rsidR="00AE6D56" w:rsidRPr="007D574B" w:rsidRDefault="00AE6D56" w:rsidP="005214BF">
            <w:pPr>
              <w:jc w:val="center"/>
              <w:rPr>
                <w:rFonts w:ascii="Times New Roman" w:hAnsi="Times New Roman" w:cs="Times New Roman"/>
                <w:b/>
                <w:sz w:val="28"/>
                <w:szCs w:val="28"/>
                <w:lang w:val="kk-KZ"/>
              </w:rPr>
            </w:pPr>
            <w:r w:rsidRPr="007D574B">
              <w:rPr>
                <w:rFonts w:ascii="Times New Roman" w:hAnsi="Times New Roman" w:cs="Times New Roman"/>
                <w:b/>
                <w:sz w:val="28"/>
                <w:szCs w:val="28"/>
                <w:lang w:val="kk-KZ"/>
              </w:rPr>
              <w:t>Ұйымдастырылған оқу қызметінің сағат саны</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«Электронды құралдармен таныстыру»</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Балаларды, жаңа электронды құралдарымен таныстырып, сабаққа деген қызығушылықтарын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«Сөз»</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Баланың сөз туралы түсініктерін қалыптастыру, сөздердің ұзынды, қысқалығын қолмен өлшеп айыра білуге үйрету,танып – білуге деген қызығушылықтарын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«Сөйлем және сөйлем түрлері»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Балаларға сөйлем туралы түсінік беру, суреттерге қарап сөйлем құрау.Балалардың ой-өрісін, сөздік қорын, тіл байлығын, тілін дамыту.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4</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«Дыбыс және әріп»</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Дыбыс пен әріп туралы түсінік беру, дыбыс пен әріптің айырмашылығын ажырата білуге үйрету.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5</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«Дауысты және дауыссыз дыбыстар»</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Дауысты және дауыссыз дыбыстар туралы түсінік беру, жаттығулар орындай арқылы дауысты және дауыссыздарды ажырату дағдыларын қалыптастыру, сөйлеу тілінің дыбыстық ерекшелігін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6</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«Аа»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Балаларға «Аа» дыбысы бар сөз ден сөйлем ойлап табуына назар аударып, сөздік қорларын байыту, байланыстыра сөйлеуге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7</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«Тт»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«Тт» дыбысымен таныстыра отырып, сөзден сөйлем құруға дұрыс дыбыстық талдау жасай алуға дағдыландыру. Ұсақ заттармен жұмыс істеу арқылы саусақ моторикаларын дамыту.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8</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«Пп»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«Пп» дыбысына басталатын сөздерді таба отыра, логикалық ойлау қабілеттерін дамыту. Ұсақ заттармен жұмыс істеу арқылы сабырлыққа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9</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«Нн», «ң»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«Нн», «ң» дыбыстармен таныстыру, балалардың ойлау қабілеттерін дамыту, ұқыптылққа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10</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«Ғғ»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 xml:space="preserve">«Ғғ» дыбыс және әрпімен таныстыру, электорнды әдістемеліктерді  қолдана отыра сабққа деген қызығушылықттарын </w:t>
            </w:r>
            <w:r w:rsidRPr="007D574B">
              <w:rPr>
                <w:rFonts w:ascii="Times New Roman" w:hAnsi="Times New Roman" w:cs="Times New Roman"/>
                <w:sz w:val="28"/>
                <w:szCs w:val="28"/>
                <w:lang w:val="kk-KZ"/>
              </w:rPr>
              <w:lastRenderedPageBreak/>
              <w:t>арттыру. Балалардың  сөздік қорына мән беріп, байланыстыра сөйлеуге дағдыландыру.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lastRenderedPageBreak/>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lastRenderedPageBreak/>
              <w:t>11</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«Рр»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Әуенді кестелерді қолдана отырып «Рр» дыбысымен танысу, буындап оқу қабілеттерін арттыру, шығармашылық жұмыста бірігп жасау арқылы ұйымшыл болуға  баулу.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12</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«Лл»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«Лл» дыбысымен таныстыра отыра тілдерін дамыту, логикалық ойлау қабілеттерін дамыту, жануарларға қамқорлық жасауға булу.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13</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«Уу»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«Уу» әрпімен таныстыру, «у» дыбысы туралы білімдерін молайту.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14</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«Шш», «Щщ»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«Дана» қаламды қолдану арқылы «Шш», «Щщ» дыбыстары және әріптерімен таныстыру, қызығушылықтарын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15</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«Ии», «Йй»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«Ии», «Йй» дыбыстары және әріптермен таныстыру, айырмашылықтарын түсіндіру.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16</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«Оо», «Өө»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«Оо», «Өө» дыбыстары және  әріптерімен таныстыру, олардың өзара айырмашылықтарын түсіндіру.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17</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«Ққ»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«Ққ» дыбысы және әрпімен таныстыру, «қ»дыбысы қазақ әліппесінің төл дыбыстарының бірі екенін айту.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18</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«Дд»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«Дд» дыбысы және әрпімен таныстыру, қатаң, ұян туралы білімдерін арттыру,  құммен жұмыс жасау арқылы саусақ моторикаларын, қиялдарын дамыту.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19</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«Мм»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«Мм»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20</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«Бб»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«Бб»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21</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«Сс»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«Сс» дыбысы және әрпімен таныстыру, электронды құралдардың көмегімен өздігінен жұмыс жасау дағдыларын арттыру, ұйымшыл болуға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22</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«Ыы», «Іі»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«Ыы», «Іі» дыбыстары және әріптерімен таныстыру, сөздік қорларын дамыту.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23</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«Жж»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«Жж» дыбысы және әрпімен таныстыру, сурет бойынша әңгіме құруға дағдыландыру.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24</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«Ұұ», «Үү»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«Ұұ», «Үү» дыбыстары және әріптерімен таныстыру, төл дыбыстарымыз туралы балалардың білімдерін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lastRenderedPageBreak/>
              <w:t>25</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«Ее», «</w:t>
            </w:r>
            <w:r w:rsidRPr="007D574B">
              <w:rPr>
                <w:rFonts w:ascii="Times New Roman" w:hAnsi="Times New Roman" w:cs="Times New Roman"/>
                <w:sz w:val="28"/>
                <w:szCs w:val="28"/>
              </w:rPr>
              <w:t>Ёё</w:t>
            </w:r>
            <w:r w:rsidRPr="007D574B">
              <w:rPr>
                <w:rFonts w:ascii="Times New Roman" w:hAnsi="Times New Roman" w:cs="Times New Roman"/>
                <w:sz w:val="28"/>
                <w:szCs w:val="28"/>
                <w:lang w:val="kk-KZ"/>
              </w:rPr>
              <w:t>»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«Ее», «Ёё» дыбыстары және әріптерімен таныстыра отырып дыбыс және әріп туралы білімдерін кеңейту.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26</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«Кк»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«Кк»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27</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«Әә»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«Әә» дыбысы және әрпімен таныстыру, буындап оқу қабілеттерін арттыру, қиялдарын дамыту.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28</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«Зз»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«Зз»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29</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«Гг»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«Гг»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30</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«Яя»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«Яя» дыбысы және әрпімен таныстыру, дыбыс және әріп туралы білімдерін нығайту, ұқыптылыққа баулу.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31</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«Ээ», «Юю»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«Ээ», «Юю» дыбыстары және әріптерімен таныстыра отырып, орыс әліппесінен енген әріптер туралы білімдерін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32</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«Хх», «һ»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«Хх», «һ» дыбыстары және әріптерімен таныстыра отырып, қаһарман,батыр деген ұғымдарды түсіндіру, намысшыл, батыл болуға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33</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«Вв» дыбысы және әрпі.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«Вв» дыбысы және әрпімен таныстыру.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34</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«Цц», «Чч»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Электронды.құралдардың көмегімен өткен әріптерді еске түсіре отыра, жаңа әріпке деген қызығушылықтарын арттыру.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35</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«ь», «ъ» дыбыстары мен әріптері.</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Дауыссыз дыбыстар туралы білімдерін кеңейту, ұқыптылыққа тәрбиелеу.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r w:rsidR="00AE6D56" w:rsidRPr="007D574B" w:rsidTr="00AE6D56">
        <w:tc>
          <w:tcPr>
            <w:tcW w:w="1135"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36</w:t>
            </w:r>
          </w:p>
        </w:tc>
        <w:tc>
          <w:tcPr>
            <w:tcW w:w="2551"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«Өткенді пысықтау</w:t>
            </w:r>
          </w:p>
        </w:tc>
        <w:tc>
          <w:tcPr>
            <w:tcW w:w="5529" w:type="dxa"/>
          </w:tcPr>
          <w:p w:rsidR="00AE6D56" w:rsidRPr="007D574B" w:rsidRDefault="00AE6D56" w:rsidP="005214BF">
            <w:pPr>
              <w:rPr>
                <w:rFonts w:ascii="Times New Roman" w:hAnsi="Times New Roman" w:cs="Times New Roman"/>
                <w:sz w:val="28"/>
                <w:szCs w:val="28"/>
                <w:lang w:val="kk-KZ"/>
              </w:rPr>
            </w:pPr>
            <w:r w:rsidRPr="007D574B">
              <w:rPr>
                <w:rFonts w:ascii="Times New Roman" w:hAnsi="Times New Roman" w:cs="Times New Roman"/>
                <w:sz w:val="28"/>
                <w:szCs w:val="28"/>
                <w:lang w:val="kk-KZ"/>
              </w:rPr>
              <w:t>Элек.құралдардың көмегімен өткен дыбыстарды пысықтай отыра, буындап оқу, сөйлем құрастру, дыбыстық талдау т.б. қабілеттерін бекіту.</w:t>
            </w:r>
          </w:p>
        </w:tc>
        <w:tc>
          <w:tcPr>
            <w:tcW w:w="1559" w:type="dxa"/>
          </w:tcPr>
          <w:p w:rsidR="00AE6D56" w:rsidRPr="007D574B" w:rsidRDefault="00AE6D56" w:rsidP="005214BF">
            <w:pPr>
              <w:jc w:val="center"/>
              <w:rPr>
                <w:rFonts w:ascii="Times New Roman" w:hAnsi="Times New Roman" w:cs="Times New Roman"/>
                <w:sz w:val="28"/>
                <w:szCs w:val="28"/>
                <w:lang w:val="kk-KZ"/>
              </w:rPr>
            </w:pPr>
            <w:r w:rsidRPr="007D574B">
              <w:rPr>
                <w:rFonts w:ascii="Times New Roman" w:hAnsi="Times New Roman" w:cs="Times New Roman"/>
                <w:sz w:val="28"/>
                <w:szCs w:val="28"/>
                <w:lang w:val="kk-KZ"/>
              </w:rPr>
              <w:t>1</w:t>
            </w:r>
          </w:p>
        </w:tc>
      </w:tr>
    </w:tbl>
    <w:p w:rsidR="00AE6D56" w:rsidRPr="007D574B" w:rsidRDefault="00AE6D56" w:rsidP="00AE6D56">
      <w:pPr>
        <w:jc w:val="center"/>
        <w:rPr>
          <w:rFonts w:ascii="Times New Roman" w:hAnsi="Times New Roman" w:cs="Times New Roman"/>
          <w:b/>
          <w:sz w:val="28"/>
          <w:szCs w:val="28"/>
          <w:lang w:val="kk-KZ"/>
        </w:rPr>
      </w:pPr>
    </w:p>
    <w:p w:rsidR="00AE6D56" w:rsidRDefault="00AE6D56" w:rsidP="00AE6D56">
      <w:pPr>
        <w:jc w:val="center"/>
        <w:rPr>
          <w:rFonts w:ascii="Times New Roman" w:hAnsi="Times New Roman" w:cs="Times New Roman"/>
          <w:b/>
          <w:sz w:val="28"/>
          <w:szCs w:val="28"/>
          <w:lang w:val="kk-KZ"/>
        </w:rPr>
      </w:pPr>
    </w:p>
    <w:p w:rsidR="002B4449" w:rsidRPr="00AE6D56" w:rsidRDefault="002B4449">
      <w:pPr>
        <w:rPr>
          <w:lang w:val="kk-KZ"/>
        </w:rPr>
      </w:pPr>
    </w:p>
    <w:sectPr w:rsidR="002B4449" w:rsidRPr="00AE6D56" w:rsidSect="00AE6D5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F15B6"/>
    <w:multiLevelType w:val="hybridMultilevel"/>
    <w:tmpl w:val="1B96A658"/>
    <w:lvl w:ilvl="0" w:tplc="FB82688C">
      <w:start w:val="120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drawingGridHorizontalSpacing w:val="110"/>
  <w:displayHorizontalDrawingGridEvery w:val="2"/>
  <w:characterSpacingControl w:val="doNotCompress"/>
  <w:compat>
    <w:useFELayout/>
  </w:compat>
  <w:rsids>
    <w:rsidRoot w:val="00AE6D56"/>
    <w:rsid w:val="002B4449"/>
    <w:rsid w:val="00AE6D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6D56"/>
    <w:pPr>
      <w:spacing w:after="0" w:line="240" w:lineRule="auto"/>
    </w:pPr>
  </w:style>
  <w:style w:type="character" w:styleId="a4">
    <w:name w:val="Emphasis"/>
    <w:basedOn w:val="a0"/>
    <w:qFormat/>
    <w:rsid w:val="00AE6D56"/>
    <w:rPr>
      <w:i/>
      <w:iCs/>
    </w:rPr>
  </w:style>
  <w:style w:type="paragraph" w:styleId="a5">
    <w:name w:val="Normal (Web)"/>
    <w:basedOn w:val="a"/>
    <w:uiPriority w:val="99"/>
    <w:unhideWhenUsed/>
    <w:rsid w:val="00AE6D56"/>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AE6D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1619</Words>
  <Characters>9231</Characters>
  <Application>Microsoft Office Word</Application>
  <DocSecurity>0</DocSecurity>
  <Lines>76</Lines>
  <Paragraphs>21</Paragraphs>
  <ScaleCrop>false</ScaleCrop>
  <Company>HP</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Метод кабинет</cp:lastModifiedBy>
  <cp:revision>2</cp:revision>
  <cp:lastPrinted>2021-11-25T04:30:00Z</cp:lastPrinted>
  <dcterms:created xsi:type="dcterms:W3CDTF">2021-11-25T04:24:00Z</dcterms:created>
  <dcterms:modified xsi:type="dcterms:W3CDTF">2021-11-25T04:30:00Z</dcterms:modified>
</cp:coreProperties>
</file>